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80" w:after="480" w:line="288" w:lineRule="auto"/>
        <w:ind w:left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sz w:val="44"/>
          <w:szCs w:val="44"/>
          <w:lang w:val="en-US" w:eastAsia="zh-CN"/>
        </w:rPr>
        <w:t>2026</w:t>
      </w:r>
      <w:r>
        <w:rPr>
          <w:rFonts w:hint="eastAsia" w:ascii="方正小标宋_GBK" w:hAnsi="方正小标宋_GBK" w:eastAsia="方正小标宋_GBK" w:cs="方正小标宋_GBK"/>
          <w:b/>
          <w:sz w:val="44"/>
          <w:szCs w:val="44"/>
        </w:rPr>
        <w:t>《中国疗养医学》编委</w:t>
      </w:r>
      <w:r>
        <w:rPr>
          <w:rFonts w:hint="eastAsia" w:ascii="方正小标宋_GBK" w:hAnsi="方正小标宋_GBK" w:eastAsia="方正小标宋_GBK" w:cs="方正小标宋_GBK"/>
          <w:b/>
          <w:sz w:val="44"/>
          <w:szCs w:val="44"/>
          <w:lang w:eastAsia="zh-CN"/>
        </w:rPr>
        <w:t>招聘公告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《中国疗养医学》杂志创刊于1992年</w:t>
      </w:r>
      <w:r>
        <w:rPr>
          <w:rFonts w:hint="default" w:ascii="仿宋_GB2312" w:hAnsi="仿宋_GB2312" w:eastAsia="仿宋_GB2312" w:cs="仿宋_GB2312"/>
          <w:sz w:val="32"/>
          <w:szCs w:val="32"/>
          <w:lang w:val="en-US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</w:rPr>
        <w:t>，由应急管理部主管、应急管理部北戴河康复院主办，系目前我国唯一在国内外公开发行的疗养学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专业</w:t>
      </w:r>
      <w:r>
        <w:rPr>
          <w:rFonts w:hint="eastAsia" w:ascii="仿宋_GB2312" w:hAnsi="仿宋_GB2312" w:eastAsia="仿宋_GB2312" w:cs="仿宋_GB2312"/>
          <w:sz w:val="32"/>
          <w:szCs w:val="32"/>
        </w:rPr>
        <w:t>期刊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，本刊已入选主要数据库，包括中国知网、万方数据、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JST、EBSCO等。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期刊编委会计划于2026年年底前换届，本届聘期4年。</w:t>
      </w:r>
      <w:r>
        <w:rPr>
          <w:rFonts w:hint="eastAsia" w:ascii="仿宋_GB2312" w:hAnsi="仿宋_GB2312" w:eastAsia="仿宋_GB2312" w:cs="仿宋_GB2312"/>
          <w:sz w:val="32"/>
          <w:szCs w:val="32"/>
        </w:rPr>
        <w:t>为进一步提升期刊学术质量与行业影响力，推动期刊高质量、特色化发展，《中国疗养医学》编辑部现公开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招聘</w:t>
      </w:r>
      <w:r>
        <w:rPr>
          <w:rFonts w:hint="eastAsia" w:ascii="仿宋_GB2312" w:hAnsi="仿宋_GB2312" w:eastAsia="仿宋_GB2312" w:cs="仿宋_GB2312"/>
          <w:sz w:val="32"/>
          <w:szCs w:val="32"/>
        </w:rPr>
        <w:t>编委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具体事宜公告如下：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黑体" w:hAnsi="黑体" w:eastAsia="黑体" w:cs="黑体"/>
          <w:sz w:val="32"/>
          <w:szCs w:val="32"/>
        </w:rPr>
      </w:pPr>
      <w:bookmarkStart w:id="0" w:name="heading_0"/>
      <w:r>
        <w:rPr>
          <w:rFonts w:hint="eastAsia" w:ascii="黑体" w:hAnsi="黑体" w:eastAsia="黑体" w:cs="黑体"/>
          <w:b/>
          <w:sz w:val="32"/>
          <w:szCs w:val="32"/>
        </w:rPr>
        <w:t>一、</w:t>
      </w: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招聘</w:t>
      </w:r>
      <w:r>
        <w:rPr>
          <w:rFonts w:hint="eastAsia" w:ascii="黑体" w:hAnsi="黑体" w:eastAsia="黑体" w:cs="黑体"/>
          <w:b/>
          <w:sz w:val="32"/>
          <w:szCs w:val="32"/>
        </w:rPr>
        <w:t>领域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1" w:name="heading_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覆盖领域包括但不限于：疗养学、康复医学、预防医学、保健医学、临床医学、公共卫生、健康管理、医学统计学与数据分析等。重点吸纳在医养结合、特勤疗养、康复治疗、中西医结合、应急医学等特色领域有显著研究成果、具备行业引领力的专家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二、</w:t>
      </w:r>
      <w:bookmarkEnd w:id="1"/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招聘条件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年龄55岁以下，具有高级职称。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疗养学、康复医学、应急医学、特勤疗养</w:t>
      </w:r>
      <w:r>
        <w:rPr>
          <w:rFonts w:hint="eastAsia" w:ascii="仿宋_GB2312" w:hAnsi="仿宋_GB2312" w:eastAsia="仿宋_GB2312" w:cs="仿宋_GB2312"/>
          <w:sz w:val="32"/>
          <w:szCs w:val="32"/>
        </w:rPr>
        <w:t>及相关领域有扎实的研究基础和良好的发展潜力，熟悉国内外学科前沿动态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恪守良好学术道德，热心期刊工作，具备为期刊发展贡献智慧与时间的意愿和精力。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年以第一作者或通讯作者身份在国内期刊发表论文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篇以上，有丰富的学术论文写作经验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有能力并愿意</w:t>
      </w:r>
      <w:r>
        <w:rPr>
          <w:rFonts w:hint="eastAsia" w:ascii="仿宋_GB2312" w:hAnsi="仿宋_GB2312" w:eastAsia="仿宋_GB2312" w:cs="仿宋_GB2312"/>
          <w:sz w:val="32"/>
          <w:szCs w:val="32"/>
        </w:rPr>
        <w:t>承担组稿、审稿、投（荐）稿、宣传等工作。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2" w:name="heading_2"/>
      <w:r>
        <w:rPr>
          <w:rFonts w:hint="eastAsia" w:ascii="黑体" w:hAnsi="黑体" w:eastAsia="黑体" w:cs="黑体"/>
          <w:b/>
          <w:sz w:val="32"/>
          <w:szCs w:val="32"/>
        </w:rPr>
        <w:t>三、</w:t>
      </w:r>
      <w:bookmarkEnd w:id="2"/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编委权益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bookmarkStart w:id="3" w:name="heading_3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获得本刊编委会颁发的编委聘书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获得本刊审稿人资格，与作者、其他审稿人进行学术互动，提升在科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技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研究领域的学术影响力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撰写或推荐优秀论文、主持或参与策划专栏/专刊，享有论文优先发表权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在期刊平台获得个人介绍与研究成果展示机会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表现突出、为期刊发展作出突出贡献的编委每年度会受到表彰，可以续聘。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Chars="0" w:firstLine="643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b/>
          <w:sz w:val="32"/>
          <w:szCs w:val="32"/>
        </w:rPr>
        <w:t>、编委</w:t>
      </w: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职责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每年为本刊撰写或推荐至少1篇优质稿件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积极承担审稿工作，把好学术质量关，为稿件提供具有参考价值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修改建议，每年审稿数量不少于5篇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积极推荐选题，并承担本刊的专题组稿工作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outlineLvl w:val="1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积极在国内外高水平学术会议与活动中推广本刊，利用各类社交媒体宣传本刊，参加本刊编委会会议及相关学术活动，为期刊发展建言献策。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/>
          <w:sz w:val="32"/>
          <w:szCs w:val="32"/>
        </w:rPr>
        <w:t>、</w:t>
      </w:r>
      <w:r>
        <w:rPr>
          <w:rFonts w:hint="eastAsia" w:ascii="黑体" w:hAnsi="黑体" w:eastAsia="黑体" w:cs="黑体"/>
          <w:b/>
          <w:sz w:val="32"/>
          <w:szCs w:val="32"/>
          <w:lang w:eastAsia="zh-CN"/>
        </w:rPr>
        <w:t>招聘</w:t>
      </w:r>
      <w:r>
        <w:rPr>
          <w:rFonts w:hint="eastAsia" w:ascii="黑体" w:hAnsi="黑体" w:eastAsia="黑体" w:cs="黑体"/>
          <w:b/>
          <w:sz w:val="32"/>
          <w:szCs w:val="32"/>
        </w:rPr>
        <w:t>流程</w:t>
      </w:r>
      <w:bookmarkEnd w:id="3"/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方式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登录本刊官网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新闻公告里面下载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2026《中国疗养医学》编委招聘表，填写后将表格</w:t>
      </w:r>
      <w:r>
        <w:rPr>
          <w:rFonts w:hint="eastAsia" w:ascii="仿宋_GB2312" w:hAnsi="仿宋_GB2312" w:eastAsia="仿宋_GB2312" w:cs="仿宋_GB2312"/>
          <w:sz w:val="32"/>
          <w:szCs w:val="32"/>
        </w:rPr>
        <w:t>发送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本刊</w:t>
      </w:r>
      <w:r>
        <w:rPr>
          <w:rFonts w:hint="eastAsia" w:ascii="仿宋_GB2312" w:hAnsi="仿宋_GB2312" w:eastAsia="仿宋_GB2312" w:cs="仿宋_GB2312"/>
          <w:sz w:val="32"/>
          <w:szCs w:val="32"/>
        </w:rPr>
        <w:t>邮箱，邮件主题请注明“编委应聘+姓名”。</w:t>
      </w:r>
      <w:bookmarkStart w:id="4" w:name="heading_4"/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遴选机制我们将秉承公开、公平、择优的原则，综合考虑申请人的学术成果、专业匹配度及为期刊服务的潜力。遴选途径包括但不限于：编委推荐、单位推荐、从优秀审稿专家及高影响力作者中遴选等。</w:t>
      </w:r>
    </w:p>
    <w:bookmarkEnd w:id="4"/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黑体" w:hAnsi="黑体" w:eastAsia="黑体" w:cs="黑体"/>
          <w:sz w:val="32"/>
          <w:szCs w:val="32"/>
        </w:rPr>
      </w:pPr>
      <w:bookmarkStart w:id="5" w:name="heading_5"/>
      <w:r>
        <w:rPr>
          <w:rFonts w:hint="eastAsia" w:ascii="黑体" w:hAnsi="黑体" w:eastAsia="黑体" w:cs="黑体"/>
          <w:b/>
          <w:sz w:val="32"/>
          <w:szCs w:val="32"/>
        </w:rPr>
        <w:t>六、报名信息</w:t>
      </w:r>
      <w:bookmarkEnd w:id="5"/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报名截止日期：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2026年6月30日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编辑部邮箱：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</w:rPr>
        <w:instrText xml:space="preserve"> HYPERLINK "mailto:zglyyx@126.com" </w:instrTex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separate"/>
      </w:r>
      <w:r>
        <w:rPr>
          <w:rStyle w:val="9"/>
          <w:rFonts w:hint="eastAsia" w:ascii="仿宋_GB2312" w:hAnsi="仿宋_GB2312" w:eastAsia="仿宋_GB2312" w:cs="仿宋_GB2312"/>
          <w:sz w:val="32"/>
          <w:szCs w:val="32"/>
        </w:rPr>
        <w:t>zglyyx@1</w:t>
      </w:r>
      <w:r>
        <w:rPr>
          <w:rStyle w:val="9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26.com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联系电话：0335-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7817797    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陈编辑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期刊官网：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www.zglyyx.com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欢迎疗养学、康复医学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、应急医学</w:t>
      </w:r>
      <w:r>
        <w:rPr>
          <w:rFonts w:hint="eastAsia" w:ascii="仿宋_GB2312" w:hAnsi="仿宋_GB2312" w:eastAsia="仿宋_GB2312" w:cs="仿宋_GB2312"/>
          <w:sz w:val="32"/>
          <w:szCs w:val="32"/>
        </w:rPr>
        <w:t>及相关领域的优秀专家学者踊跃报名，携手并肩，共促期刊高质量发展，为我国疗养学事业的创新进步贡献智慧与力量！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《中国疗养医学》编辑部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6"/>
        <w:tblpPr w:leftFromText="180" w:rightFromText="180" w:vertAnchor="page" w:horzAnchor="margin" w:tblpY="2845"/>
        <w:tblW w:w="94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3"/>
        <w:gridCol w:w="1995"/>
        <w:gridCol w:w="1259"/>
        <w:gridCol w:w="890"/>
        <w:gridCol w:w="324"/>
        <w:gridCol w:w="576"/>
        <w:gridCol w:w="1729"/>
        <w:gridCol w:w="13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995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89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推荐人</w:t>
            </w:r>
          </w:p>
        </w:tc>
        <w:tc>
          <w:tcPr>
            <w:tcW w:w="1729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</w:p>
        </w:tc>
        <w:tc>
          <w:tcPr>
            <w:tcW w:w="135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995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b w:val="0"/>
                <w:bCs/>
                <w:lang w:eastAsia="zh-CN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文化程度</w:t>
            </w:r>
          </w:p>
        </w:tc>
        <w:tc>
          <w:tcPr>
            <w:tcW w:w="351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eastAsia="宋体"/>
                <w:b w:val="0"/>
                <w:bCs/>
                <w:lang w:eastAsia="zh-CN"/>
              </w:rPr>
            </w:pPr>
          </w:p>
        </w:tc>
        <w:tc>
          <w:tcPr>
            <w:tcW w:w="1359" w:type="dxa"/>
            <w:vMerge w:val="continue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995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/>
                <w:lang w:val="en-US" w:eastAsia="zh-CN"/>
              </w:rPr>
            </w:pPr>
          </w:p>
        </w:tc>
        <w:tc>
          <w:tcPr>
            <w:tcW w:w="1259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职称/职务</w:t>
            </w:r>
          </w:p>
        </w:tc>
        <w:tc>
          <w:tcPr>
            <w:tcW w:w="351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eastAsia="宋体"/>
                <w:b w:val="0"/>
                <w:bCs/>
                <w:lang w:eastAsia="zh-CN"/>
              </w:rPr>
            </w:pPr>
          </w:p>
        </w:tc>
        <w:tc>
          <w:tcPr>
            <w:tcW w:w="1359" w:type="dxa"/>
            <w:vMerge w:val="continue"/>
            <w:noWrap w:val="0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工作单位</w:t>
            </w:r>
          </w:p>
        </w:tc>
        <w:tc>
          <w:tcPr>
            <w:tcW w:w="32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宋体"/>
                <w:b w:val="0"/>
                <w:bCs/>
                <w:lang w:eastAsia="zh-CN"/>
              </w:rPr>
            </w:pPr>
          </w:p>
        </w:tc>
        <w:tc>
          <w:tcPr>
            <w:tcW w:w="121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工作电话</w:t>
            </w:r>
          </w:p>
        </w:tc>
        <w:tc>
          <w:tcPr>
            <w:tcW w:w="2305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/>
                <w:lang w:val="en-US" w:eastAsia="zh-CN"/>
              </w:rPr>
            </w:pPr>
          </w:p>
        </w:tc>
        <w:tc>
          <w:tcPr>
            <w:tcW w:w="1359" w:type="dxa"/>
            <w:vMerge w:val="continue"/>
            <w:noWrap w:val="0"/>
            <w:vAlign w:val="top"/>
          </w:tcPr>
          <w:p>
            <w:pPr>
              <w:rPr>
                <w:rFonts w:hint="eastAsia"/>
                <w:b w:val="0"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手机</w:t>
            </w:r>
          </w:p>
        </w:tc>
        <w:tc>
          <w:tcPr>
            <w:tcW w:w="325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eastAsia="宋体"/>
                <w:b w:val="0"/>
                <w:bCs/>
                <w:lang w:val="en-US" w:eastAsia="zh-CN"/>
              </w:rPr>
            </w:pPr>
          </w:p>
        </w:tc>
        <w:tc>
          <w:tcPr>
            <w:tcW w:w="121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宋体"/>
                <w:b/>
                <w:lang w:eastAsia="zh-CN"/>
              </w:rPr>
            </w:pPr>
            <w:r>
              <w:rPr>
                <w:rFonts w:hint="eastAsia"/>
                <w:b/>
                <w:lang w:eastAsia="zh-CN"/>
              </w:rPr>
              <w:t>微信号</w:t>
            </w:r>
          </w:p>
        </w:tc>
        <w:tc>
          <w:tcPr>
            <w:tcW w:w="3664" w:type="dxa"/>
            <w:gridSpan w:val="3"/>
            <w:noWrap w:val="0"/>
            <w:vAlign w:val="center"/>
          </w:tcPr>
          <w:p>
            <w:pPr>
              <w:ind w:firstLine="630" w:firstLineChars="300"/>
              <w:rPr>
                <w:rFonts w:hint="default" w:eastAsia="宋体"/>
                <w:b w:val="0"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E-mail</w:t>
            </w:r>
          </w:p>
        </w:tc>
        <w:tc>
          <w:tcPr>
            <w:tcW w:w="8132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4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主要简历</w:t>
            </w:r>
          </w:p>
        </w:tc>
        <w:tc>
          <w:tcPr>
            <w:tcW w:w="8132" w:type="dxa"/>
            <w:gridSpan w:val="7"/>
            <w:noWrap w:val="0"/>
            <w:vAlign w:val="top"/>
          </w:tcPr>
          <w:p>
            <w:pPr>
              <w:ind w:firstLine="420" w:firstLineChars="200"/>
              <w:rPr>
                <w:rFonts w:hint="eastAsia" w:ascii="方正仿宋简体" w:hAnsi="方正仿宋简体" w:eastAsia="方正仿宋简体" w:cs="方正仿宋简体"/>
                <w:bCs/>
                <w:sz w:val="21"/>
                <w:szCs w:val="21"/>
                <w:lang w:val="en-US" w:eastAsia="zh-CN"/>
              </w:rPr>
            </w:pPr>
          </w:p>
          <w:p>
            <w:pPr>
              <w:ind w:firstLine="420" w:firstLineChars="20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4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主要成就</w:t>
            </w:r>
          </w:p>
          <w:p>
            <w:pPr>
              <w:jc w:val="center"/>
              <w:rPr>
                <w:rFonts w:hint="eastAsia"/>
                <w:b/>
              </w:rPr>
            </w:pPr>
          </w:p>
        </w:tc>
        <w:tc>
          <w:tcPr>
            <w:tcW w:w="8132" w:type="dxa"/>
            <w:gridSpan w:val="7"/>
            <w:noWrap w:val="0"/>
            <w:vAlign w:val="top"/>
          </w:tcPr>
          <w:p>
            <w:pPr>
              <w:ind w:firstLine="420" w:firstLineChars="200"/>
              <w:rPr>
                <w:rFonts w:hint="eastAsia" w:ascii="方正仿宋简体" w:hAnsi="方正仿宋简体" w:eastAsia="方正仿宋简体" w:cs="方正仿宋简体"/>
                <w:bCs/>
                <w:sz w:val="21"/>
                <w:szCs w:val="21"/>
                <w:lang w:eastAsia="zh-CN"/>
              </w:rPr>
            </w:pPr>
          </w:p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专业特长</w:t>
            </w:r>
          </w:p>
        </w:tc>
        <w:tc>
          <w:tcPr>
            <w:tcW w:w="8132" w:type="dxa"/>
            <w:gridSpan w:val="7"/>
            <w:noWrap w:val="0"/>
            <w:vAlign w:val="top"/>
          </w:tcPr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ind w:firstLine="420" w:firstLineChars="200"/>
              <w:rPr>
                <w:rFonts w:hint="eastAsia" w:eastAsia="宋体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atLeast"/>
        </w:trPr>
        <w:tc>
          <w:tcPr>
            <w:tcW w:w="135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单位意见</w:t>
            </w:r>
          </w:p>
        </w:tc>
        <w:tc>
          <w:tcPr>
            <w:tcW w:w="8132" w:type="dxa"/>
            <w:gridSpan w:val="7"/>
            <w:noWrap w:val="0"/>
            <w:vAlign w:val="top"/>
          </w:tcPr>
          <w:p>
            <w:pPr>
              <w:ind w:right="420"/>
              <w:rPr>
                <w:rFonts w:hint="eastAsia"/>
              </w:rPr>
            </w:pPr>
          </w:p>
          <w:p>
            <w:pPr>
              <w:ind w:right="420"/>
              <w:rPr>
                <w:rFonts w:hint="eastAsia"/>
              </w:rPr>
            </w:pPr>
          </w:p>
          <w:p>
            <w:pPr>
              <w:ind w:right="420"/>
              <w:rPr>
                <w:rFonts w:hint="eastAsia"/>
                <w:b/>
              </w:rPr>
            </w:pPr>
            <w:r>
              <w:rPr>
                <w:rFonts w:hint="eastAsia"/>
              </w:rPr>
              <w:t xml:space="preserve">                                                     </w:t>
            </w:r>
            <w:r>
              <w:rPr>
                <w:rFonts w:hint="eastAsia"/>
                <w:b/>
              </w:rPr>
              <w:t>盖章</w:t>
            </w:r>
          </w:p>
          <w:p>
            <w:pPr>
              <w:ind w:right="420"/>
              <w:rPr>
                <w:rFonts w:hint="eastAsia"/>
                <w:b/>
              </w:rPr>
            </w:pPr>
            <w:r>
              <w:rPr>
                <w:rFonts w:hint="eastAsia"/>
              </w:rPr>
              <w:t xml:space="preserve">                                             </w:t>
            </w:r>
            <w:r>
              <w:rPr>
                <w:rFonts w:hint="eastAsia"/>
                <w:b/>
              </w:rPr>
              <w:t>年     月      日</w:t>
            </w:r>
          </w:p>
        </w:tc>
      </w:tr>
    </w:tbl>
    <w:p>
      <w:pPr>
        <w:jc w:val="center"/>
        <w:rPr>
          <w:rFonts w:hint="eastAsia"/>
          <w:b/>
          <w:sz w:val="44"/>
          <w:szCs w:val="44"/>
          <w:lang w:eastAsia="zh-CN"/>
        </w:rPr>
      </w:pPr>
      <w:bookmarkStart w:id="6" w:name="_GoBack"/>
      <w:bookmarkEnd w:id="6"/>
      <w:r>
        <w:rPr>
          <w:rFonts w:hint="eastAsia"/>
          <w:b/>
          <w:sz w:val="44"/>
          <w:szCs w:val="44"/>
          <w:lang w:val="en-US" w:eastAsia="zh-CN"/>
        </w:rPr>
        <w:t>2026</w:t>
      </w:r>
      <w:r>
        <w:rPr>
          <w:rFonts w:hint="eastAsia"/>
          <w:b/>
          <w:sz w:val="44"/>
          <w:szCs w:val="44"/>
        </w:rPr>
        <w:t>中国疗养医学</w:t>
      </w:r>
      <w:r>
        <w:rPr>
          <w:rFonts w:hint="eastAsia"/>
          <w:b/>
          <w:sz w:val="44"/>
          <w:szCs w:val="44"/>
          <w:lang w:eastAsia="zh-CN"/>
        </w:rPr>
        <w:t>编辑部</w:t>
      </w:r>
    </w:p>
    <w:p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第</w:t>
      </w:r>
      <w:r>
        <w:rPr>
          <w:rFonts w:hint="eastAsia"/>
          <w:b/>
          <w:sz w:val="44"/>
          <w:szCs w:val="44"/>
          <w:lang w:eastAsia="zh-CN"/>
        </w:rPr>
        <w:t>八</w:t>
      </w:r>
      <w:r>
        <w:rPr>
          <w:rFonts w:hint="eastAsia"/>
          <w:b/>
          <w:sz w:val="44"/>
          <w:szCs w:val="44"/>
        </w:rPr>
        <w:t>届编委会委员</w:t>
      </w:r>
      <w:r>
        <w:rPr>
          <w:rFonts w:hint="eastAsia"/>
          <w:b/>
          <w:sz w:val="44"/>
          <w:szCs w:val="44"/>
          <w:lang w:eastAsia="zh-CN"/>
        </w:rPr>
        <w:t>备案</w:t>
      </w:r>
      <w:r>
        <w:rPr>
          <w:rFonts w:hint="eastAsia"/>
          <w:b/>
          <w:sz w:val="44"/>
          <w:szCs w:val="44"/>
        </w:rPr>
        <w:t>表</w:t>
      </w:r>
    </w:p>
    <w:p>
      <w:pPr>
        <w:ind w:right="480"/>
        <w:rPr>
          <w:rFonts w:hint="eastAsia" w:eastAsia="宋体"/>
          <w:sz w:val="24"/>
          <w:lang w:eastAsia="zh-CN"/>
        </w:rPr>
      </w:pPr>
      <w:r>
        <w:rPr>
          <w:rFonts w:hint="eastAsia"/>
          <w:b/>
          <w:sz w:val="24"/>
        </w:rPr>
        <w:t xml:space="preserve">  </w:t>
      </w:r>
      <w:r>
        <w:rPr>
          <w:rFonts w:hint="eastAsia"/>
          <w:sz w:val="24"/>
        </w:rPr>
        <w:t xml:space="preserve">                                                      </w:t>
      </w:r>
      <w:r>
        <w:rPr>
          <w:rFonts w:hint="default"/>
          <w:sz w:val="24"/>
          <w:lang w:val="en-US"/>
        </w:rPr>
        <w:t xml:space="preserve">                                    </w:t>
      </w:r>
      <w:r>
        <w:rPr>
          <w:rFonts w:hint="eastAsia"/>
          <w:sz w:val="24"/>
        </w:rPr>
        <w:t xml:space="preserve">  中国疗养医学</w:t>
      </w:r>
      <w:r>
        <w:rPr>
          <w:rFonts w:hint="eastAsia"/>
          <w:sz w:val="24"/>
          <w:lang w:eastAsia="zh-CN"/>
        </w:rPr>
        <w:t>编辑部</w:t>
      </w:r>
    </w:p>
    <w:p>
      <w:pPr>
        <w:ind w:right="480"/>
        <w:jc w:val="right"/>
        <w:rPr>
          <w:rFonts w:hint="eastAsia"/>
          <w:sz w:val="24"/>
        </w:rPr>
      </w:pPr>
      <w:r>
        <w:rPr>
          <w:rFonts w:hint="eastAsia"/>
          <w:sz w:val="24"/>
        </w:rPr>
        <w:t>年</w:t>
      </w:r>
      <w:r>
        <w:rPr>
          <w:rFonts w:hint="eastAsia"/>
          <w:sz w:val="24"/>
          <w:lang w:val="en-US" w:eastAsia="zh-CN"/>
        </w:rPr>
        <w:t xml:space="preserve">  </w:t>
      </w:r>
      <w:r>
        <w:rPr>
          <w:rFonts w:hint="eastAsia"/>
          <w:sz w:val="24"/>
        </w:rPr>
        <w:t>月</w:t>
      </w:r>
      <w:r>
        <w:rPr>
          <w:rFonts w:hint="eastAsia"/>
          <w:sz w:val="24"/>
          <w:lang w:val="en-US" w:eastAsia="zh-CN"/>
        </w:rPr>
        <w:t xml:space="preserve">  </w:t>
      </w:r>
      <w:r>
        <w:rPr>
          <w:rFonts w:hint="eastAsia"/>
          <w:sz w:val="24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8ABCD03-DFA4-4D29-930A-8811D742C9B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471FC173-CD73-4158-A93D-C2802A45554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6AD56385-B2AB-432F-83F6-9B319E7AC8CF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C6CD555B-2727-4D3B-A5F0-FADCD6055CF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1A3AE3"/>
    <w:multiLevelType w:val="singleLevel"/>
    <w:tmpl w:val="991A3AE3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  <w:b w:val="0"/>
        <w:bCs w:val="0"/>
      </w:rPr>
    </w:lvl>
  </w:abstractNum>
  <w:abstractNum w:abstractNumId="1">
    <w:nsid w:val="0A9BFE4B"/>
    <w:multiLevelType w:val="singleLevel"/>
    <w:tmpl w:val="0A9BFE4B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119464C8"/>
    <w:multiLevelType w:val="singleLevel"/>
    <w:tmpl w:val="119464C8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">
    <w:nsid w:val="17688FF9"/>
    <w:multiLevelType w:val="singleLevel"/>
    <w:tmpl w:val="17688FF9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4">
    <w:nsid w:val="5E7B1A4F"/>
    <w:multiLevelType w:val="singleLevel"/>
    <w:tmpl w:val="5E7B1A4F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5OTU0OTc2N2FkYTY1ZmU0MTViZWQyMjBhM2ZlNzQifQ=="/>
  </w:docVars>
  <w:rsids>
    <w:rsidRoot w:val="00000000"/>
    <w:rsid w:val="0A5115FC"/>
    <w:rsid w:val="13060846"/>
    <w:rsid w:val="134D0FBA"/>
    <w:rsid w:val="1931657F"/>
    <w:rsid w:val="24E743D1"/>
    <w:rsid w:val="287A1946"/>
    <w:rsid w:val="2E31185D"/>
    <w:rsid w:val="33953C2E"/>
    <w:rsid w:val="407B4DD5"/>
    <w:rsid w:val="526658D6"/>
    <w:rsid w:val="643A2463"/>
    <w:rsid w:val="69083E29"/>
    <w:rsid w:val="6A7B2047"/>
    <w:rsid w:val="72AE3C93"/>
    <w:rsid w:val="72EC72FE"/>
    <w:rsid w:val="78FB5758"/>
    <w:rsid w:val="7D5939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99"/>
    <w:rPr>
      <w:kern w:val="0"/>
      <w:sz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autoRedefine/>
    <w:qFormat/>
    <w:uiPriority w:val="0"/>
    <w:rPr>
      <w:b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7</TotalTime>
  <ScaleCrop>false</ScaleCrop>
  <LinksUpToDate>false</LinksUpToDate>
  <Application>WPS Office_12.1.0.16388_F1E327BC-269C-435d-A152-05C5408002CA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2026-04-20T06:57:00Z</dcterms:created>
  <dc:creator>Apache POI</dc:creator>
  <cp:lastModifiedBy>丛乃霞</cp:lastModifiedBy>
  <dcterms:modified xsi:type="dcterms:W3CDTF">2026-04-24T03:21:40Z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6EFFCE6BB49944E4978ECC111AE7ECFB_13</vt:lpwstr>
  </property>
</Properties>
</file>