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Verdana" w:hAnsi="Verdana" w:cs="Verdana"/>
          <w:i w:val="0"/>
          <w:caps w:val="0"/>
          <w:color w:val="000000"/>
          <w:spacing w:val="0"/>
          <w:sz w:val="14"/>
          <w:szCs w:val="14"/>
        </w:rPr>
      </w:pPr>
      <w:r>
        <w:rPr>
          <w:rStyle w:val="4"/>
          <w:rFonts w:hint="eastAsia" w:ascii="宋体" w:hAnsi="宋体" w:eastAsia="宋体" w:cs="宋体"/>
          <w:i w:val="0"/>
          <w:caps w:val="0"/>
          <w:color w:val="000000"/>
          <w:spacing w:val="0"/>
          <w:kern w:val="0"/>
          <w:sz w:val="36"/>
          <w:szCs w:val="36"/>
          <w:shd w:val="clear" w:fill="FFFFFF"/>
          <w:lang w:val="en-US" w:eastAsia="zh-CN" w:bidi="ar"/>
        </w:rPr>
        <w:t>《中国疗养医学》稿约</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eastAsia" w:ascii="宋体" w:hAnsi="宋体" w:eastAsia="宋体" w:cs="宋体"/>
          <w:i w:val="0"/>
          <w:caps w:val="0"/>
          <w:color w:val="000000"/>
          <w:spacing w:val="0"/>
          <w:kern w:val="0"/>
          <w:sz w:val="24"/>
          <w:szCs w:val="24"/>
          <w:shd w:val="clear" w:fill="FFFFFF"/>
          <w:lang w:val="en-US" w:eastAsia="zh-CN" w:bidi="ar"/>
        </w:rPr>
        <w:t>《中国疗养医学》杂志由中华人民共和国应急管理部主管、应急管理部北戴河康复院主办，是国内外公开发行的专业技术类科技期刊，刊号：</w:t>
      </w:r>
      <w:r>
        <w:rPr>
          <w:rFonts w:hint="default" w:ascii="Verdana" w:hAnsi="Verdana" w:cs="Verdana" w:eastAsiaTheme="minorEastAsia"/>
          <w:b w:val="0"/>
          <w:bCs w:val="0"/>
          <w:i w:val="0"/>
          <w:caps w:val="0"/>
          <w:color w:val="000000"/>
          <w:spacing w:val="0"/>
          <w:kern w:val="0"/>
          <w:sz w:val="24"/>
          <w:szCs w:val="24"/>
          <w:shd w:val="clear" w:fill="FFFFFF"/>
          <w:lang w:val="en-US" w:eastAsia="zh-CN" w:bidi="ar"/>
        </w:rPr>
        <w:t>ISSN 1005-619X</w:t>
      </w:r>
      <w:r>
        <w:rPr>
          <w:rFonts w:hint="eastAsia" w:ascii="宋体" w:hAnsi="宋体" w:eastAsia="宋体" w:cs="宋体"/>
          <w:b w:val="0"/>
          <w:bCs w:val="0"/>
          <w:i w:val="0"/>
          <w:caps w:val="0"/>
          <w:color w:val="000000"/>
          <w:spacing w:val="0"/>
          <w:kern w:val="0"/>
          <w:sz w:val="24"/>
          <w:szCs w:val="24"/>
          <w:shd w:val="clear" w:fill="FFFFFF"/>
          <w:lang w:val="en-US" w:eastAsia="zh-CN" w:bidi="ar"/>
        </w:rPr>
        <w:t>，</w:t>
      </w:r>
      <w:r>
        <w:rPr>
          <w:rFonts w:hint="default" w:ascii="Verdana" w:hAnsi="Verdana" w:cs="Verdana" w:eastAsiaTheme="minorEastAsia"/>
          <w:b w:val="0"/>
          <w:bCs w:val="0"/>
          <w:i w:val="0"/>
          <w:caps w:val="0"/>
          <w:color w:val="000000"/>
          <w:spacing w:val="0"/>
          <w:kern w:val="0"/>
          <w:sz w:val="24"/>
          <w:szCs w:val="24"/>
          <w:shd w:val="clear" w:fill="FFFFFF"/>
          <w:lang w:val="en-US" w:eastAsia="zh-CN" w:bidi="ar"/>
        </w:rPr>
        <w:t>CN 13-1332/R</w:t>
      </w:r>
      <w:r>
        <w:rPr>
          <w:rFonts w:hint="eastAsia" w:ascii="宋体" w:hAnsi="宋体" w:eastAsia="宋体" w:cs="宋体"/>
          <w:b w:val="0"/>
          <w:bCs w:val="0"/>
          <w:i w:val="0"/>
          <w:caps w:val="0"/>
          <w:color w:val="000000"/>
          <w:spacing w:val="0"/>
          <w:kern w:val="0"/>
          <w:sz w:val="24"/>
          <w:szCs w:val="24"/>
          <w:shd w:val="clear" w:fill="FFFFFF"/>
          <w:lang w:val="en-US" w:eastAsia="zh-CN" w:bidi="ar"/>
        </w:rPr>
        <w:t>，月刊，大</w:t>
      </w:r>
      <w:r>
        <w:rPr>
          <w:rFonts w:hint="default" w:ascii="Verdana" w:hAnsi="Verdana" w:cs="Verdana" w:eastAsiaTheme="minorEastAsia"/>
          <w:b w:val="0"/>
          <w:bCs w:val="0"/>
          <w:i w:val="0"/>
          <w:caps w:val="0"/>
          <w:color w:val="000000"/>
          <w:spacing w:val="0"/>
          <w:kern w:val="0"/>
          <w:sz w:val="24"/>
          <w:szCs w:val="24"/>
          <w:shd w:val="clear" w:fill="FFFFFF"/>
          <w:lang w:val="en-US" w:eastAsia="zh-CN" w:bidi="ar"/>
        </w:rPr>
        <w:t>16</w:t>
      </w:r>
      <w:r>
        <w:rPr>
          <w:rFonts w:hint="eastAsia" w:ascii="宋体" w:hAnsi="宋体" w:eastAsia="宋体" w:cs="宋体"/>
          <w:b w:val="0"/>
          <w:bCs w:val="0"/>
          <w:i w:val="0"/>
          <w:caps w:val="0"/>
          <w:color w:val="000000"/>
          <w:spacing w:val="0"/>
          <w:kern w:val="0"/>
          <w:sz w:val="24"/>
          <w:szCs w:val="24"/>
          <w:shd w:val="clear" w:fill="FFFFFF"/>
          <w:lang w:val="en-US" w:eastAsia="zh-CN" w:bidi="ar"/>
        </w:rPr>
        <w:t>开，</w:t>
      </w:r>
      <w:r>
        <w:rPr>
          <w:rFonts w:hint="default" w:ascii="Verdana" w:hAnsi="Verdana" w:cs="Verdana" w:eastAsiaTheme="minorEastAsia"/>
          <w:b w:val="0"/>
          <w:bCs w:val="0"/>
          <w:i w:val="0"/>
          <w:caps w:val="0"/>
          <w:color w:val="000000"/>
          <w:spacing w:val="0"/>
          <w:kern w:val="0"/>
          <w:sz w:val="24"/>
          <w:szCs w:val="24"/>
          <w:shd w:val="clear" w:fill="FFFFFF"/>
          <w:lang w:val="en-US" w:eastAsia="zh-CN" w:bidi="ar"/>
        </w:rPr>
        <w:t>112</w:t>
      </w:r>
      <w:r>
        <w:rPr>
          <w:rFonts w:hint="eastAsia" w:ascii="宋体" w:hAnsi="宋体" w:eastAsia="宋体" w:cs="宋体"/>
          <w:b w:val="0"/>
          <w:bCs w:val="0"/>
          <w:i w:val="0"/>
          <w:caps w:val="0"/>
          <w:color w:val="000000"/>
          <w:spacing w:val="0"/>
          <w:kern w:val="0"/>
          <w:sz w:val="24"/>
          <w:szCs w:val="24"/>
          <w:shd w:val="clear" w:fill="FFFFFF"/>
          <w:lang w:val="en-US" w:eastAsia="zh-CN" w:bidi="ar"/>
        </w:rPr>
        <w:t>页，邮发代号：</w:t>
      </w:r>
      <w:r>
        <w:rPr>
          <w:rFonts w:hint="default" w:ascii="Verdana" w:hAnsi="Verdana" w:cs="Verdana" w:eastAsiaTheme="minorEastAsia"/>
          <w:b w:val="0"/>
          <w:bCs w:val="0"/>
          <w:i w:val="0"/>
          <w:caps w:val="0"/>
          <w:color w:val="000000"/>
          <w:spacing w:val="0"/>
          <w:kern w:val="0"/>
          <w:sz w:val="24"/>
          <w:szCs w:val="24"/>
          <w:shd w:val="clear" w:fill="FFFFFF"/>
          <w:lang w:val="en-US" w:eastAsia="zh-CN" w:bidi="ar"/>
        </w:rPr>
        <w:t>18-246</w:t>
      </w:r>
      <w:r>
        <w:rPr>
          <w:rFonts w:hint="eastAsia" w:ascii="宋体" w:hAnsi="宋体" w:eastAsia="宋体" w:cs="宋体"/>
          <w:b w:val="0"/>
          <w:bCs w:val="0"/>
          <w:i w:val="0"/>
          <w:caps w:val="0"/>
          <w:color w:val="000000"/>
          <w:spacing w:val="0"/>
          <w:kern w:val="0"/>
          <w:sz w:val="24"/>
          <w:szCs w:val="24"/>
          <w:shd w:val="clear" w:fill="FFFFFF"/>
          <w:lang w:val="en-US" w:eastAsia="zh-CN" w:bidi="ar"/>
        </w:rPr>
        <w:t>。</w:t>
      </w:r>
      <w:r>
        <w:rPr>
          <w:rFonts w:hint="eastAsia" w:ascii="宋体" w:hAnsi="宋体" w:eastAsia="宋体" w:cs="宋体"/>
          <w:i w:val="0"/>
          <w:caps w:val="0"/>
          <w:color w:val="000000"/>
          <w:spacing w:val="0"/>
          <w:kern w:val="0"/>
          <w:sz w:val="24"/>
          <w:szCs w:val="24"/>
          <w:shd w:val="clear" w:fill="FFFFFF"/>
          <w:lang w:val="en-US" w:eastAsia="zh-CN" w:bidi="ar"/>
        </w:rPr>
        <w:t>本刊主要报道国内外疗养、预防、保健、康复、临床医学等方面的新成果、新技术和新经验。</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1 </w:t>
      </w:r>
      <w:r>
        <w:rPr>
          <w:rFonts w:hint="eastAsia" w:ascii="宋体" w:hAnsi="宋体" w:eastAsia="宋体" w:cs="宋体"/>
          <w:i w:val="0"/>
          <w:caps w:val="0"/>
          <w:color w:val="000000"/>
          <w:spacing w:val="0"/>
          <w:kern w:val="0"/>
          <w:sz w:val="24"/>
          <w:szCs w:val="24"/>
          <w:shd w:val="clear" w:fill="FFFFFF"/>
          <w:lang w:val="en-US" w:eastAsia="zh-CN" w:bidi="ar"/>
        </w:rPr>
        <w:t>栏目设置</w:t>
      </w:r>
      <w:bookmarkStart w:id="0" w:name="_GoBack"/>
      <w:bookmarkEnd w:id="0"/>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eastAsia" w:ascii="宋体" w:hAnsi="宋体" w:eastAsia="宋体" w:cs="宋体"/>
          <w:i w:val="0"/>
          <w:caps w:val="0"/>
          <w:color w:val="000000"/>
          <w:spacing w:val="0"/>
          <w:kern w:val="0"/>
          <w:sz w:val="24"/>
          <w:szCs w:val="24"/>
          <w:shd w:val="clear" w:fill="FFFFFF"/>
          <w:lang w:val="en-US" w:eastAsia="zh-CN" w:bidi="ar"/>
        </w:rPr>
        <w:t>本刊辟有基础论著、临床论著、文献综述、疗养与康复、疗养与预防、特勤疗养、中医药与中西医结合、临床研究等栏目。</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2 </w:t>
      </w:r>
      <w:r>
        <w:rPr>
          <w:rFonts w:hint="eastAsia" w:ascii="宋体" w:hAnsi="宋体" w:eastAsia="宋体" w:cs="宋体"/>
          <w:i w:val="0"/>
          <w:caps w:val="0"/>
          <w:color w:val="000000"/>
          <w:spacing w:val="0"/>
          <w:kern w:val="0"/>
          <w:sz w:val="24"/>
          <w:szCs w:val="24"/>
          <w:shd w:val="clear" w:fill="FFFFFF"/>
          <w:lang w:val="en-US" w:eastAsia="zh-CN" w:bidi="ar"/>
        </w:rPr>
        <w:t>来稿要求</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2.1 </w:t>
      </w:r>
      <w:r>
        <w:rPr>
          <w:rFonts w:hint="eastAsia" w:ascii="宋体" w:hAnsi="宋体" w:eastAsia="宋体" w:cs="宋体"/>
          <w:i w:val="0"/>
          <w:caps w:val="0"/>
          <w:color w:val="000000"/>
          <w:spacing w:val="0"/>
          <w:kern w:val="0"/>
          <w:sz w:val="24"/>
          <w:szCs w:val="24"/>
          <w:shd w:val="clear" w:fill="FFFFFF"/>
          <w:lang w:val="en-US" w:eastAsia="zh-CN" w:bidi="ar"/>
        </w:rPr>
        <w:t>文稿</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稿件应具有科学性、实用性和创新性。稿件务求论点明确、论据可靠、数据准确、逻辑严谨、文字通顺。论著、综述全文一般不宜超过</w:t>
      </w:r>
      <w:r>
        <w:rPr>
          <w:rFonts w:hint="default" w:ascii="Verdana" w:hAnsi="Verdana" w:cs="Verdana" w:eastAsiaTheme="minorEastAsia"/>
          <w:i w:val="0"/>
          <w:caps w:val="0"/>
          <w:color w:val="000000"/>
          <w:spacing w:val="0"/>
          <w:kern w:val="0"/>
          <w:sz w:val="24"/>
          <w:szCs w:val="24"/>
          <w:shd w:val="clear" w:fill="FFFFFF"/>
          <w:lang w:val="en-US" w:eastAsia="zh-CN" w:bidi="ar"/>
        </w:rPr>
        <w:t>5000</w:t>
      </w:r>
      <w:r>
        <w:rPr>
          <w:rFonts w:hint="eastAsia" w:ascii="宋体" w:hAnsi="宋体" w:eastAsia="宋体" w:cs="宋体"/>
          <w:i w:val="0"/>
          <w:caps w:val="0"/>
          <w:color w:val="000000"/>
          <w:spacing w:val="0"/>
          <w:kern w:val="0"/>
          <w:sz w:val="24"/>
          <w:szCs w:val="24"/>
          <w:shd w:val="clear" w:fill="FFFFFF"/>
          <w:lang w:val="en-US" w:eastAsia="zh-CN" w:bidi="ar"/>
        </w:rPr>
        <w:t>字。</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2.2 </w:t>
      </w:r>
      <w:r>
        <w:rPr>
          <w:rFonts w:hint="eastAsia" w:ascii="宋体" w:hAnsi="宋体" w:eastAsia="宋体" w:cs="宋体"/>
          <w:i w:val="0"/>
          <w:caps w:val="0"/>
          <w:color w:val="000000"/>
          <w:spacing w:val="0"/>
          <w:kern w:val="0"/>
          <w:sz w:val="24"/>
          <w:szCs w:val="24"/>
          <w:shd w:val="clear" w:fill="FFFFFF"/>
          <w:lang w:val="en-US" w:eastAsia="zh-CN" w:bidi="ar"/>
        </w:rPr>
        <w:t>文题</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论文文题力求简明，一般不超过</w:t>
      </w:r>
      <w:r>
        <w:rPr>
          <w:rFonts w:hint="default" w:ascii="Verdana" w:hAnsi="Verdana" w:cs="Verdana" w:eastAsiaTheme="minorEastAsia"/>
          <w:i w:val="0"/>
          <w:caps w:val="0"/>
          <w:color w:val="000000"/>
          <w:spacing w:val="0"/>
          <w:kern w:val="0"/>
          <w:sz w:val="24"/>
          <w:szCs w:val="24"/>
          <w:shd w:val="clear" w:fill="FFFFFF"/>
          <w:lang w:val="en-US" w:eastAsia="zh-CN" w:bidi="ar"/>
        </w:rPr>
        <w:t>20</w:t>
      </w:r>
      <w:r>
        <w:rPr>
          <w:rFonts w:hint="eastAsia" w:ascii="宋体" w:hAnsi="宋体" w:eastAsia="宋体" w:cs="宋体"/>
          <w:i w:val="0"/>
          <w:caps w:val="0"/>
          <w:color w:val="000000"/>
          <w:spacing w:val="0"/>
          <w:kern w:val="0"/>
          <w:sz w:val="24"/>
          <w:szCs w:val="24"/>
          <w:shd w:val="clear" w:fill="FFFFFF"/>
          <w:lang w:val="en-US" w:eastAsia="zh-CN" w:bidi="ar"/>
        </w:rPr>
        <w:t>个汉字，题名中应避免使用标点符号及不常见的缩略词、代号和公式等。</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2.3 </w:t>
      </w:r>
      <w:r>
        <w:rPr>
          <w:rFonts w:hint="eastAsia" w:ascii="宋体" w:hAnsi="宋体" w:eastAsia="宋体" w:cs="宋体"/>
          <w:i w:val="0"/>
          <w:caps w:val="0"/>
          <w:color w:val="000000"/>
          <w:spacing w:val="0"/>
          <w:kern w:val="0"/>
          <w:sz w:val="24"/>
          <w:szCs w:val="24"/>
          <w:shd w:val="clear" w:fill="FFFFFF"/>
          <w:lang w:val="en-US" w:eastAsia="zh-CN" w:bidi="ar"/>
        </w:rPr>
        <w:t>作者</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稿件署名作者应为合法著作权人，文责自负，作者排序以电子版原稿为准，在期刊编排过程中不应变动。通信作者只列</w:t>
      </w:r>
      <w:r>
        <w:rPr>
          <w:rFonts w:hint="default" w:ascii="Verdana" w:hAnsi="Verdana" w:cs="Verdana" w:eastAsiaTheme="minorEastAsia"/>
          <w:i w:val="0"/>
          <w:caps w:val="0"/>
          <w:color w:val="000000"/>
          <w:spacing w:val="0"/>
          <w:kern w:val="0"/>
          <w:sz w:val="24"/>
          <w:szCs w:val="24"/>
          <w:shd w:val="clear" w:fill="FFFFFF"/>
          <w:lang w:val="en-US" w:eastAsia="zh-CN" w:bidi="ar"/>
        </w:rPr>
        <w:t>1</w:t>
      </w:r>
      <w:r>
        <w:rPr>
          <w:rFonts w:hint="eastAsia" w:ascii="宋体" w:hAnsi="宋体" w:eastAsia="宋体" w:cs="宋体"/>
          <w:i w:val="0"/>
          <w:caps w:val="0"/>
          <w:color w:val="000000"/>
          <w:spacing w:val="0"/>
          <w:kern w:val="0"/>
          <w:sz w:val="24"/>
          <w:szCs w:val="24"/>
          <w:shd w:val="clear" w:fill="FFFFFF"/>
          <w:lang w:val="en-US" w:eastAsia="zh-CN" w:bidi="ar"/>
        </w:rPr>
        <w:t>位，在论文首页脚注</w:t>
      </w:r>
      <w:r>
        <w:rPr>
          <w:rFonts w:hint="default" w:ascii="Verdana" w:hAnsi="Verdana" w:cs="Verdana" w:eastAsiaTheme="minorEastAsia"/>
          <w:i w:val="0"/>
          <w:caps w:val="0"/>
          <w:color w:val="000000"/>
          <w:spacing w:val="0"/>
          <w:kern w:val="0"/>
          <w:sz w:val="24"/>
          <w:szCs w:val="24"/>
          <w:shd w:val="clear" w:fill="FFFFFF"/>
          <w:lang w:val="en-US" w:eastAsia="zh-CN" w:bidi="ar"/>
        </w:rPr>
        <w:t>E-mail</w:t>
      </w:r>
      <w:r>
        <w:rPr>
          <w:rFonts w:hint="eastAsia" w:ascii="宋体" w:hAnsi="宋体" w:eastAsia="宋体" w:cs="宋体"/>
          <w:i w:val="0"/>
          <w:caps w:val="0"/>
          <w:color w:val="000000"/>
          <w:spacing w:val="0"/>
          <w:kern w:val="0"/>
          <w:sz w:val="24"/>
          <w:szCs w:val="24"/>
          <w:shd w:val="clear" w:fill="FFFFFF"/>
          <w:lang w:val="en-US" w:eastAsia="zh-CN" w:bidi="ar"/>
        </w:rPr>
        <w:t>信箱。作者单位需写全称，并注明所在地和邮编。</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2.4 </w:t>
      </w:r>
      <w:r>
        <w:rPr>
          <w:rFonts w:hint="eastAsia" w:ascii="宋体" w:hAnsi="宋体" w:eastAsia="宋体" w:cs="宋体"/>
          <w:i w:val="0"/>
          <w:caps w:val="0"/>
          <w:color w:val="000000"/>
          <w:spacing w:val="0"/>
          <w:kern w:val="0"/>
          <w:sz w:val="24"/>
          <w:szCs w:val="24"/>
          <w:shd w:val="clear" w:fill="FFFFFF"/>
          <w:lang w:val="en-US" w:eastAsia="zh-CN" w:bidi="ar"/>
        </w:rPr>
        <w:t>摘要</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论著类文章须附中、英文摘要，中文</w:t>
      </w:r>
      <w:r>
        <w:rPr>
          <w:rFonts w:hint="default" w:ascii="Verdana" w:hAnsi="Verdana" w:cs="Verdana" w:eastAsiaTheme="minorEastAsia"/>
          <w:i w:val="0"/>
          <w:caps w:val="0"/>
          <w:color w:val="000000"/>
          <w:spacing w:val="0"/>
          <w:kern w:val="0"/>
          <w:sz w:val="24"/>
          <w:szCs w:val="24"/>
          <w:shd w:val="clear" w:fill="FFFFFF"/>
          <w:lang w:val="en-US" w:eastAsia="zh-CN" w:bidi="ar"/>
        </w:rPr>
        <w:t>200</w:t>
      </w:r>
      <w:r>
        <w:rPr>
          <w:rFonts w:hint="eastAsia" w:ascii="宋体" w:hAnsi="宋体" w:eastAsia="宋体" w:cs="宋体"/>
          <w:i w:val="0"/>
          <w:caps w:val="0"/>
          <w:color w:val="000000"/>
          <w:spacing w:val="0"/>
          <w:kern w:val="0"/>
          <w:sz w:val="24"/>
          <w:szCs w:val="24"/>
          <w:shd w:val="clear" w:fill="FFFFFF"/>
          <w:lang w:val="en-US" w:eastAsia="zh-CN" w:bidi="ar"/>
        </w:rPr>
        <w:t>～</w:t>
      </w:r>
      <w:r>
        <w:rPr>
          <w:rFonts w:hint="default" w:ascii="Verdana" w:hAnsi="Verdana" w:cs="Verdana" w:eastAsiaTheme="minorEastAsia"/>
          <w:i w:val="0"/>
          <w:caps w:val="0"/>
          <w:color w:val="000000"/>
          <w:spacing w:val="0"/>
          <w:kern w:val="0"/>
          <w:sz w:val="24"/>
          <w:szCs w:val="24"/>
          <w:shd w:val="clear" w:fill="FFFFFF"/>
          <w:lang w:val="en-US" w:eastAsia="zh-CN" w:bidi="ar"/>
        </w:rPr>
        <w:t>500</w:t>
      </w:r>
      <w:r>
        <w:rPr>
          <w:rFonts w:hint="eastAsia" w:ascii="宋体" w:hAnsi="宋体" w:eastAsia="宋体" w:cs="宋体"/>
          <w:i w:val="0"/>
          <w:caps w:val="0"/>
          <w:color w:val="000000"/>
          <w:spacing w:val="0"/>
          <w:kern w:val="0"/>
          <w:sz w:val="24"/>
          <w:szCs w:val="24"/>
          <w:shd w:val="clear" w:fill="FFFFFF"/>
          <w:lang w:val="en-US" w:eastAsia="zh-CN" w:bidi="ar"/>
        </w:rPr>
        <w:t>字，摘要采用结构式，即：目的、方法、结果、结论。</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2.5 </w:t>
      </w:r>
      <w:r>
        <w:rPr>
          <w:rFonts w:hint="eastAsia" w:ascii="宋体" w:hAnsi="宋体" w:eastAsia="宋体" w:cs="宋体"/>
          <w:i w:val="0"/>
          <w:caps w:val="0"/>
          <w:color w:val="000000"/>
          <w:spacing w:val="0"/>
          <w:kern w:val="0"/>
          <w:sz w:val="24"/>
          <w:szCs w:val="24"/>
          <w:shd w:val="clear" w:fill="FFFFFF"/>
          <w:lang w:val="en-US" w:eastAsia="zh-CN" w:bidi="ar"/>
        </w:rPr>
        <w:t>关键词</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文稿附</w:t>
      </w:r>
      <w:r>
        <w:rPr>
          <w:rFonts w:hint="default" w:ascii="Verdana" w:hAnsi="Verdana" w:cs="Verdana" w:eastAsiaTheme="minorEastAsia"/>
          <w:i w:val="0"/>
          <w:caps w:val="0"/>
          <w:color w:val="000000"/>
          <w:spacing w:val="0"/>
          <w:kern w:val="0"/>
          <w:sz w:val="24"/>
          <w:szCs w:val="24"/>
          <w:shd w:val="clear" w:fill="FFFFFF"/>
          <w:lang w:val="en-US" w:eastAsia="zh-CN" w:bidi="ar"/>
        </w:rPr>
        <w:t>3</w:t>
      </w:r>
      <w:r>
        <w:rPr>
          <w:rFonts w:hint="eastAsia" w:ascii="宋体" w:hAnsi="宋体" w:eastAsia="宋体" w:cs="宋体"/>
          <w:i w:val="0"/>
          <w:caps w:val="0"/>
          <w:color w:val="000000"/>
          <w:spacing w:val="0"/>
          <w:kern w:val="0"/>
          <w:sz w:val="24"/>
          <w:szCs w:val="24"/>
          <w:shd w:val="clear" w:fill="FFFFFF"/>
          <w:lang w:val="en-US" w:eastAsia="zh-CN" w:bidi="ar"/>
        </w:rPr>
        <w:t>～</w:t>
      </w:r>
      <w:r>
        <w:rPr>
          <w:rFonts w:hint="default" w:ascii="Verdana" w:hAnsi="Verdana" w:cs="Verdana" w:eastAsiaTheme="minorEastAsia"/>
          <w:i w:val="0"/>
          <w:caps w:val="0"/>
          <w:color w:val="000000"/>
          <w:spacing w:val="0"/>
          <w:kern w:val="0"/>
          <w:sz w:val="24"/>
          <w:szCs w:val="24"/>
          <w:shd w:val="clear" w:fill="FFFFFF"/>
          <w:lang w:val="en-US" w:eastAsia="zh-CN" w:bidi="ar"/>
        </w:rPr>
        <w:t>8</w:t>
      </w:r>
      <w:r>
        <w:rPr>
          <w:rFonts w:hint="eastAsia" w:ascii="宋体" w:hAnsi="宋体" w:eastAsia="宋体" w:cs="宋体"/>
          <w:i w:val="0"/>
          <w:caps w:val="0"/>
          <w:color w:val="000000"/>
          <w:spacing w:val="0"/>
          <w:kern w:val="0"/>
          <w:sz w:val="24"/>
          <w:szCs w:val="24"/>
          <w:shd w:val="clear" w:fill="FFFFFF"/>
          <w:lang w:val="en-US" w:eastAsia="zh-CN" w:bidi="ar"/>
        </w:rPr>
        <w:t>个关键词，关键词尽量使用中文医学主题词表</w:t>
      </w:r>
      <w:r>
        <w:rPr>
          <w:rFonts w:hint="default" w:ascii="Verdana" w:hAnsi="Verdana" w:cs="Verdana" w:eastAsiaTheme="minorEastAsia"/>
          <w:i w:val="0"/>
          <w:caps w:val="0"/>
          <w:color w:val="000000"/>
          <w:spacing w:val="0"/>
          <w:kern w:val="0"/>
          <w:sz w:val="24"/>
          <w:szCs w:val="24"/>
          <w:shd w:val="clear" w:fill="FFFFFF"/>
          <w:lang w:val="en-US" w:eastAsia="zh-CN" w:bidi="ar"/>
        </w:rPr>
        <w:t>(CMeSH)</w:t>
      </w:r>
      <w:r>
        <w:rPr>
          <w:rFonts w:hint="eastAsia" w:ascii="宋体" w:hAnsi="宋体" w:eastAsia="宋体" w:cs="宋体"/>
          <w:i w:val="0"/>
          <w:caps w:val="0"/>
          <w:color w:val="000000"/>
          <w:spacing w:val="0"/>
          <w:kern w:val="0"/>
          <w:sz w:val="24"/>
          <w:szCs w:val="24"/>
          <w:shd w:val="clear" w:fill="FFFFFF"/>
          <w:lang w:val="en-US" w:eastAsia="zh-CN" w:bidi="ar"/>
        </w:rPr>
        <w:t>及医学名词审定委员会审定的词。</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2.6 </w:t>
      </w:r>
      <w:r>
        <w:rPr>
          <w:rFonts w:hint="eastAsia" w:ascii="宋体" w:hAnsi="宋体" w:eastAsia="宋体" w:cs="宋体"/>
          <w:i w:val="0"/>
          <w:caps w:val="0"/>
          <w:color w:val="000000"/>
          <w:spacing w:val="0"/>
          <w:kern w:val="0"/>
          <w:sz w:val="24"/>
          <w:szCs w:val="24"/>
          <w:shd w:val="clear" w:fill="FFFFFF"/>
          <w:lang w:val="en-US" w:eastAsia="zh-CN" w:bidi="ar"/>
        </w:rPr>
        <w:t>图表</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图、表务求少而精，并且要有相应的标题。表和正文不应重复，统计表一律采用三线表。图片应清晰、对比度好。病理照片要求注明染色方法和放大倍数。</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2.7 </w:t>
      </w:r>
      <w:r>
        <w:rPr>
          <w:rFonts w:hint="eastAsia" w:ascii="宋体" w:hAnsi="宋体" w:eastAsia="宋体" w:cs="宋体"/>
          <w:i w:val="0"/>
          <w:caps w:val="0"/>
          <w:color w:val="000000"/>
          <w:spacing w:val="0"/>
          <w:kern w:val="0"/>
          <w:sz w:val="24"/>
          <w:szCs w:val="24"/>
          <w:shd w:val="clear" w:fill="FFFFFF"/>
          <w:lang w:val="en-US" w:eastAsia="zh-CN" w:bidi="ar"/>
        </w:rPr>
        <w:t>标题层次</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稿件正文中各层次编号采用阿拉伯数字，文中标题一般不超过</w:t>
      </w:r>
      <w:r>
        <w:rPr>
          <w:rFonts w:hint="default" w:ascii="Verdana" w:hAnsi="Verdana" w:cs="Verdana" w:eastAsiaTheme="minorEastAsia"/>
          <w:i w:val="0"/>
          <w:caps w:val="0"/>
          <w:color w:val="000000"/>
          <w:spacing w:val="0"/>
          <w:kern w:val="0"/>
          <w:sz w:val="24"/>
          <w:szCs w:val="24"/>
          <w:shd w:val="clear" w:fill="FFFFFF"/>
          <w:lang w:val="en-US" w:eastAsia="zh-CN" w:bidi="ar"/>
        </w:rPr>
        <w:t>4</w:t>
      </w:r>
      <w:r>
        <w:rPr>
          <w:rFonts w:hint="eastAsia" w:ascii="宋体" w:hAnsi="宋体" w:eastAsia="宋体" w:cs="宋体"/>
          <w:i w:val="0"/>
          <w:caps w:val="0"/>
          <w:color w:val="000000"/>
          <w:spacing w:val="0"/>
          <w:kern w:val="0"/>
          <w:sz w:val="24"/>
          <w:szCs w:val="24"/>
          <w:shd w:val="clear" w:fill="FFFFFF"/>
          <w:lang w:val="en-US" w:eastAsia="zh-CN" w:bidi="ar"/>
        </w:rPr>
        <w:t>级。例如一级标题“</w:t>
      </w:r>
      <w:r>
        <w:rPr>
          <w:rFonts w:hint="default" w:ascii="Verdana" w:hAnsi="Verdana" w:cs="Verdana" w:eastAsiaTheme="minorEastAsia"/>
          <w:i w:val="0"/>
          <w:caps w:val="0"/>
          <w:color w:val="000000"/>
          <w:spacing w:val="0"/>
          <w:kern w:val="0"/>
          <w:sz w:val="24"/>
          <w:szCs w:val="24"/>
          <w:shd w:val="clear" w:fill="FFFFFF"/>
          <w:lang w:val="en-US" w:eastAsia="zh-CN" w:bidi="ar"/>
        </w:rPr>
        <w:t>1</w:t>
      </w:r>
      <w:r>
        <w:rPr>
          <w:rFonts w:hint="eastAsia" w:ascii="宋体" w:hAnsi="宋体" w:eastAsia="宋体" w:cs="宋体"/>
          <w:i w:val="0"/>
          <w:caps w:val="0"/>
          <w:color w:val="000000"/>
          <w:spacing w:val="0"/>
          <w:kern w:val="0"/>
          <w:sz w:val="24"/>
          <w:szCs w:val="24"/>
          <w:shd w:val="clear" w:fill="FFFFFF"/>
          <w:lang w:val="en-US" w:eastAsia="zh-CN" w:bidi="ar"/>
        </w:rPr>
        <w:t>”，二级标题“</w:t>
      </w:r>
      <w:r>
        <w:rPr>
          <w:rFonts w:hint="default" w:ascii="Verdana" w:hAnsi="Verdana" w:cs="Verdana" w:eastAsiaTheme="minorEastAsia"/>
          <w:i w:val="0"/>
          <w:caps w:val="0"/>
          <w:color w:val="000000"/>
          <w:spacing w:val="0"/>
          <w:kern w:val="0"/>
          <w:sz w:val="24"/>
          <w:szCs w:val="24"/>
          <w:shd w:val="clear" w:fill="FFFFFF"/>
          <w:lang w:val="en-US" w:eastAsia="zh-CN" w:bidi="ar"/>
        </w:rPr>
        <w:t>1.1</w:t>
      </w:r>
      <w:r>
        <w:rPr>
          <w:rFonts w:hint="eastAsia" w:ascii="宋体" w:hAnsi="宋体" w:eastAsia="宋体" w:cs="宋体"/>
          <w:i w:val="0"/>
          <w:caps w:val="0"/>
          <w:color w:val="000000"/>
          <w:spacing w:val="0"/>
          <w:kern w:val="0"/>
          <w:sz w:val="24"/>
          <w:szCs w:val="24"/>
          <w:shd w:val="clear" w:fill="FFFFFF"/>
          <w:lang w:val="en-US" w:eastAsia="zh-CN" w:bidi="ar"/>
        </w:rPr>
        <w:t>”，三级标题“</w:t>
      </w:r>
      <w:r>
        <w:rPr>
          <w:rFonts w:hint="default" w:ascii="Verdana" w:hAnsi="Verdana" w:cs="Verdana" w:eastAsiaTheme="minorEastAsia"/>
          <w:i w:val="0"/>
          <w:caps w:val="0"/>
          <w:color w:val="000000"/>
          <w:spacing w:val="0"/>
          <w:kern w:val="0"/>
          <w:sz w:val="24"/>
          <w:szCs w:val="24"/>
          <w:shd w:val="clear" w:fill="FFFFFF"/>
          <w:lang w:val="en-US" w:eastAsia="zh-CN" w:bidi="ar"/>
        </w:rPr>
        <w:t>1.1.1</w:t>
      </w:r>
      <w:r>
        <w:rPr>
          <w:rFonts w:hint="eastAsia" w:ascii="宋体" w:hAnsi="宋体" w:eastAsia="宋体" w:cs="宋体"/>
          <w:i w:val="0"/>
          <w:caps w:val="0"/>
          <w:color w:val="000000"/>
          <w:spacing w:val="0"/>
          <w:kern w:val="0"/>
          <w:sz w:val="24"/>
          <w:szCs w:val="24"/>
          <w:shd w:val="clear" w:fill="FFFFFF"/>
          <w:lang w:val="en-US" w:eastAsia="zh-CN" w:bidi="ar"/>
        </w:rPr>
        <w:t>”等。</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2.8 </w:t>
      </w:r>
      <w:r>
        <w:rPr>
          <w:rFonts w:hint="eastAsia" w:ascii="宋体" w:hAnsi="宋体" w:eastAsia="宋体" w:cs="宋体"/>
          <w:i w:val="0"/>
          <w:caps w:val="0"/>
          <w:color w:val="000000"/>
          <w:spacing w:val="0"/>
          <w:kern w:val="0"/>
          <w:sz w:val="24"/>
          <w:szCs w:val="24"/>
          <w:shd w:val="clear" w:fill="FFFFFF"/>
          <w:lang w:val="en-US" w:eastAsia="zh-CN" w:bidi="ar"/>
        </w:rPr>
        <w:t>计量单位</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以国家法定计量单位为准。</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7"/>
          <w:szCs w:val="27"/>
          <w:shd w:val="clear" w:fill="FFFFFF"/>
          <w:lang w:val="en-US" w:eastAsia="zh-CN" w:bidi="ar"/>
        </w:rPr>
        <w:t>2.9 </w:t>
      </w:r>
      <w:r>
        <w:rPr>
          <w:rFonts w:hint="eastAsia" w:ascii="宋体" w:hAnsi="宋体" w:eastAsia="宋体" w:cs="宋体"/>
          <w:i w:val="0"/>
          <w:caps w:val="0"/>
          <w:color w:val="000000"/>
          <w:spacing w:val="0"/>
          <w:kern w:val="0"/>
          <w:sz w:val="27"/>
          <w:szCs w:val="27"/>
          <w:shd w:val="clear" w:fill="FFFFFF"/>
          <w:lang w:val="en-US" w:eastAsia="zh-CN" w:bidi="ar"/>
        </w:rPr>
        <w:t>统计学</w:t>
      </w:r>
      <w:r>
        <w:rPr>
          <w:rFonts w:hint="default" w:ascii="Verdana" w:hAnsi="Verdana" w:cs="Verdana" w:eastAsiaTheme="minorEastAsia"/>
          <w:i w:val="0"/>
          <w:caps w:val="0"/>
          <w:color w:val="000000"/>
          <w:spacing w:val="0"/>
          <w:kern w:val="0"/>
          <w:sz w:val="14"/>
          <w:szCs w:val="14"/>
          <w:shd w:val="clear" w:fill="FFFFFF"/>
          <w:lang w:val="en-US" w:eastAsia="zh-CN" w:bidi="ar"/>
        </w:rPr>
        <w:t> </w:t>
      </w:r>
      <w:r>
        <w:rPr>
          <w:rFonts w:hint="eastAsia" w:ascii="宋体" w:hAnsi="宋体" w:eastAsia="宋体" w:cs="宋体"/>
          <w:i w:val="0"/>
          <w:caps w:val="0"/>
          <w:color w:val="000000"/>
          <w:spacing w:val="0"/>
          <w:kern w:val="0"/>
          <w:sz w:val="27"/>
          <w:szCs w:val="27"/>
          <w:shd w:val="clear" w:fill="FFFFFF"/>
          <w:lang w:val="en-US" w:eastAsia="zh-CN" w:bidi="ar"/>
        </w:rPr>
        <w:t>统计学符号按国家标准《统计学名词及符号》的规定书写，并尽可能提供统计量的具体值</w:t>
      </w:r>
      <w:r>
        <w:rPr>
          <w:rFonts w:hint="default" w:ascii="Verdana" w:hAnsi="Verdana" w:cs="Verdana" w:eastAsiaTheme="minorEastAsia"/>
          <w:i w:val="0"/>
          <w:caps w:val="0"/>
          <w:color w:val="000000"/>
          <w:spacing w:val="0"/>
          <w:kern w:val="0"/>
          <w:sz w:val="27"/>
          <w:szCs w:val="27"/>
          <w:shd w:val="clear" w:fill="FFFFFF"/>
          <w:lang w:val="en-US" w:eastAsia="zh-CN" w:bidi="ar"/>
        </w:rPr>
        <w:t>(</w:t>
      </w:r>
      <w:r>
        <w:rPr>
          <w:rFonts w:hint="eastAsia" w:ascii="宋体" w:hAnsi="宋体" w:eastAsia="宋体" w:cs="宋体"/>
          <w:i w:val="0"/>
          <w:caps w:val="0"/>
          <w:color w:val="000000"/>
          <w:spacing w:val="0"/>
          <w:kern w:val="0"/>
          <w:sz w:val="27"/>
          <w:szCs w:val="27"/>
          <w:shd w:val="clear" w:fill="FFFFFF"/>
          <w:lang w:val="en-US" w:eastAsia="zh-CN" w:bidi="ar"/>
        </w:rPr>
        <w:t>如</w:t>
      </w:r>
      <w:r>
        <w:rPr>
          <w:rStyle w:val="5"/>
          <w:rFonts w:hint="default" w:ascii="Verdana" w:hAnsi="Verdana" w:cs="Verdana" w:eastAsiaTheme="minorEastAsia"/>
          <w:i w:val="0"/>
          <w:caps w:val="0"/>
          <w:color w:val="000000"/>
          <w:spacing w:val="0"/>
          <w:kern w:val="0"/>
          <w:sz w:val="27"/>
          <w:szCs w:val="27"/>
          <w:shd w:val="clear" w:fill="FFFFFF"/>
          <w:lang w:val="en-US" w:eastAsia="zh-CN" w:bidi="ar"/>
        </w:rPr>
        <w:t>t </w:t>
      </w:r>
      <w:r>
        <w:rPr>
          <w:rFonts w:hint="default" w:ascii="Verdana" w:hAnsi="Verdana" w:cs="Verdana" w:eastAsiaTheme="minorEastAsia"/>
          <w:i w:val="0"/>
          <w:caps w:val="0"/>
          <w:color w:val="000000"/>
          <w:spacing w:val="0"/>
          <w:kern w:val="0"/>
          <w:sz w:val="27"/>
          <w:szCs w:val="27"/>
          <w:shd w:val="clear" w:fill="FFFFFF"/>
          <w:lang w:val="en-US" w:eastAsia="zh-CN" w:bidi="ar"/>
        </w:rPr>
        <w:t>= 3.45</w:t>
      </w:r>
      <w:r>
        <w:rPr>
          <w:rFonts w:hint="eastAsia" w:ascii="宋体" w:hAnsi="宋体" w:eastAsia="宋体" w:cs="宋体"/>
          <w:i w:val="0"/>
          <w:caps w:val="0"/>
          <w:color w:val="000000"/>
          <w:spacing w:val="0"/>
          <w:kern w:val="0"/>
          <w:sz w:val="27"/>
          <w:szCs w:val="27"/>
          <w:shd w:val="clear" w:fill="FFFFFF"/>
          <w:lang w:val="en-US" w:eastAsia="zh-CN" w:bidi="ar"/>
        </w:rPr>
        <w:t>，</w:t>
      </w:r>
      <w:r>
        <w:rPr>
          <w:rStyle w:val="5"/>
          <w:rFonts w:hint="eastAsia" w:ascii="宋体" w:hAnsi="宋体" w:eastAsia="宋体" w:cs="宋体"/>
          <w:i w:val="0"/>
          <w:caps w:val="0"/>
          <w:color w:val="000000"/>
          <w:spacing w:val="0"/>
          <w:kern w:val="0"/>
          <w:sz w:val="27"/>
          <w:szCs w:val="27"/>
          <w:shd w:val="clear" w:fill="FFFFFF"/>
          <w:lang w:val="en-US" w:eastAsia="zh-CN" w:bidi="ar"/>
        </w:rPr>
        <w:t>χ</w:t>
      </w:r>
      <w:r>
        <w:rPr>
          <w:rFonts w:hint="default" w:ascii="Verdana" w:hAnsi="Verdana" w:cs="Verdana" w:eastAsiaTheme="minorEastAsia"/>
          <w:i w:val="0"/>
          <w:caps w:val="0"/>
          <w:color w:val="000000"/>
          <w:spacing w:val="0"/>
          <w:kern w:val="0"/>
          <w:sz w:val="15"/>
          <w:szCs w:val="15"/>
          <w:shd w:val="clear" w:fill="FFFFFF"/>
          <w:vertAlign w:val="superscript"/>
          <w:lang w:val="en-US" w:eastAsia="zh-CN" w:bidi="ar"/>
        </w:rPr>
        <w:t>2 </w:t>
      </w:r>
      <w:r>
        <w:rPr>
          <w:rFonts w:hint="default" w:ascii="Verdana" w:hAnsi="Verdana" w:cs="Verdana" w:eastAsiaTheme="minorEastAsia"/>
          <w:i w:val="0"/>
          <w:caps w:val="0"/>
          <w:color w:val="000000"/>
          <w:spacing w:val="0"/>
          <w:kern w:val="0"/>
          <w:sz w:val="24"/>
          <w:szCs w:val="24"/>
          <w:shd w:val="clear" w:fill="FFFFFF"/>
          <w:lang w:val="en-US" w:eastAsia="zh-CN" w:bidi="ar"/>
        </w:rPr>
        <w:t>= 4.68)</w:t>
      </w:r>
      <w:r>
        <w:rPr>
          <w:rFonts w:hint="eastAsia" w:ascii="宋体" w:hAnsi="宋体" w:eastAsia="宋体" w:cs="宋体"/>
          <w:i w:val="0"/>
          <w:caps w:val="0"/>
          <w:color w:val="000000"/>
          <w:spacing w:val="0"/>
          <w:kern w:val="0"/>
          <w:sz w:val="27"/>
          <w:szCs w:val="27"/>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2.10 </w:t>
      </w:r>
      <w:r>
        <w:rPr>
          <w:rFonts w:hint="eastAsia" w:ascii="宋体" w:hAnsi="宋体" w:eastAsia="宋体" w:cs="宋体"/>
          <w:i w:val="0"/>
          <w:caps w:val="0"/>
          <w:color w:val="000000"/>
          <w:spacing w:val="0"/>
          <w:kern w:val="0"/>
          <w:sz w:val="24"/>
          <w:szCs w:val="24"/>
          <w:shd w:val="clear" w:fill="FFFFFF"/>
          <w:lang w:val="en-US" w:eastAsia="zh-CN" w:bidi="ar"/>
        </w:rPr>
        <w:t>参考文献</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参考文献应引自正式出版物，作者须亲自阅读，要求引用近</w:t>
      </w:r>
      <w:r>
        <w:rPr>
          <w:rFonts w:hint="default" w:ascii="Verdana" w:hAnsi="Verdana" w:cs="Verdana" w:eastAsiaTheme="minorEastAsia"/>
          <w:i w:val="0"/>
          <w:caps w:val="0"/>
          <w:color w:val="000000"/>
          <w:spacing w:val="0"/>
          <w:kern w:val="0"/>
          <w:sz w:val="24"/>
          <w:szCs w:val="24"/>
          <w:shd w:val="clear" w:fill="FFFFFF"/>
          <w:lang w:val="en-US" w:eastAsia="zh-CN" w:bidi="ar"/>
        </w:rPr>
        <w:t>3</w:t>
      </w:r>
      <w:r>
        <w:rPr>
          <w:rFonts w:hint="eastAsia" w:ascii="宋体" w:hAnsi="宋体" w:eastAsia="宋体" w:cs="宋体"/>
          <w:i w:val="0"/>
          <w:caps w:val="0"/>
          <w:color w:val="000000"/>
          <w:spacing w:val="0"/>
          <w:kern w:val="0"/>
          <w:sz w:val="24"/>
          <w:szCs w:val="24"/>
          <w:shd w:val="clear" w:fill="FFFFFF"/>
          <w:lang w:val="en-US" w:eastAsia="zh-CN" w:bidi="ar"/>
        </w:rPr>
        <w:t>～</w:t>
      </w:r>
      <w:r>
        <w:rPr>
          <w:rFonts w:hint="default" w:ascii="Verdana" w:hAnsi="Verdana" w:cs="Verdana" w:eastAsiaTheme="minorEastAsia"/>
          <w:i w:val="0"/>
          <w:caps w:val="0"/>
          <w:color w:val="000000"/>
          <w:spacing w:val="0"/>
          <w:kern w:val="0"/>
          <w:sz w:val="24"/>
          <w:szCs w:val="24"/>
          <w:shd w:val="clear" w:fill="FFFFFF"/>
          <w:lang w:val="en-US" w:eastAsia="zh-CN" w:bidi="ar"/>
        </w:rPr>
        <w:t>5</w:t>
      </w:r>
      <w:r>
        <w:rPr>
          <w:rFonts w:hint="eastAsia" w:ascii="宋体" w:hAnsi="宋体" w:eastAsia="宋体" w:cs="宋体"/>
          <w:i w:val="0"/>
          <w:caps w:val="0"/>
          <w:color w:val="000000"/>
          <w:spacing w:val="0"/>
          <w:kern w:val="0"/>
          <w:sz w:val="24"/>
          <w:szCs w:val="24"/>
          <w:shd w:val="clear" w:fill="FFFFFF"/>
          <w:lang w:val="en-US" w:eastAsia="zh-CN" w:bidi="ar"/>
        </w:rPr>
        <w:t>年内参考文献，引用文献，论著文章不少于</w:t>
      </w:r>
      <w:r>
        <w:rPr>
          <w:rFonts w:hint="default" w:ascii="Verdana" w:hAnsi="Verdana" w:cs="Verdana" w:eastAsiaTheme="minorEastAsia"/>
          <w:i w:val="0"/>
          <w:caps w:val="0"/>
          <w:color w:val="000000"/>
          <w:spacing w:val="0"/>
          <w:kern w:val="0"/>
          <w:sz w:val="24"/>
          <w:szCs w:val="24"/>
          <w:shd w:val="clear" w:fill="FFFFFF"/>
          <w:lang w:val="en-US" w:eastAsia="zh-CN" w:bidi="ar"/>
        </w:rPr>
        <w:t>15</w:t>
      </w:r>
      <w:r>
        <w:rPr>
          <w:rFonts w:hint="eastAsia" w:ascii="宋体" w:hAnsi="宋体" w:eastAsia="宋体" w:cs="宋体"/>
          <w:i w:val="0"/>
          <w:caps w:val="0"/>
          <w:color w:val="000000"/>
          <w:spacing w:val="0"/>
          <w:kern w:val="0"/>
          <w:sz w:val="24"/>
          <w:szCs w:val="24"/>
          <w:shd w:val="clear" w:fill="FFFFFF"/>
          <w:lang w:val="en-US" w:eastAsia="zh-CN" w:bidi="ar"/>
        </w:rPr>
        <w:t>条，综述文章不少于</w:t>
      </w:r>
      <w:r>
        <w:rPr>
          <w:rFonts w:hint="default" w:ascii="Verdana" w:hAnsi="Verdana" w:cs="Verdana" w:eastAsiaTheme="minorEastAsia"/>
          <w:i w:val="0"/>
          <w:caps w:val="0"/>
          <w:color w:val="000000"/>
          <w:spacing w:val="0"/>
          <w:kern w:val="0"/>
          <w:sz w:val="24"/>
          <w:szCs w:val="24"/>
          <w:shd w:val="clear" w:fill="FFFFFF"/>
          <w:lang w:val="en-US" w:eastAsia="zh-CN" w:bidi="ar"/>
        </w:rPr>
        <w:t>20</w:t>
      </w:r>
      <w:r>
        <w:rPr>
          <w:rFonts w:hint="eastAsia" w:ascii="宋体" w:hAnsi="宋体" w:eastAsia="宋体" w:cs="宋体"/>
          <w:i w:val="0"/>
          <w:caps w:val="0"/>
          <w:color w:val="000000"/>
          <w:spacing w:val="0"/>
          <w:kern w:val="0"/>
          <w:sz w:val="24"/>
          <w:szCs w:val="24"/>
          <w:shd w:val="clear" w:fill="FFFFFF"/>
          <w:lang w:val="en-US" w:eastAsia="zh-CN" w:bidi="ar"/>
        </w:rPr>
        <w:t>条，其他文章至少</w:t>
      </w:r>
      <w:r>
        <w:rPr>
          <w:rFonts w:hint="default" w:ascii="Verdana" w:hAnsi="Verdana" w:cs="Verdana" w:eastAsiaTheme="minorEastAsia"/>
          <w:i w:val="0"/>
          <w:caps w:val="0"/>
          <w:color w:val="000000"/>
          <w:spacing w:val="0"/>
          <w:kern w:val="0"/>
          <w:sz w:val="24"/>
          <w:szCs w:val="24"/>
          <w:shd w:val="clear" w:fill="FFFFFF"/>
          <w:lang w:val="en-US" w:eastAsia="zh-CN" w:bidi="ar"/>
        </w:rPr>
        <w:t>10</w:t>
      </w:r>
      <w:r>
        <w:rPr>
          <w:rFonts w:hint="eastAsia" w:ascii="宋体" w:hAnsi="宋体" w:eastAsia="宋体" w:cs="宋体"/>
          <w:i w:val="0"/>
          <w:caps w:val="0"/>
          <w:color w:val="000000"/>
          <w:spacing w:val="0"/>
          <w:kern w:val="0"/>
          <w:sz w:val="24"/>
          <w:szCs w:val="24"/>
          <w:shd w:val="clear" w:fill="FFFFFF"/>
          <w:lang w:val="en-US" w:eastAsia="zh-CN" w:bidi="ar"/>
        </w:rPr>
        <w:t>条。在稿件的正文中依其出现的先后顺序用阿拉伯数字加方括号以上标的形式标出。</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2.11 </w:t>
      </w:r>
      <w:r>
        <w:rPr>
          <w:rFonts w:hint="eastAsia" w:ascii="宋体" w:hAnsi="宋体" w:eastAsia="宋体" w:cs="宋体"/>
          <w:i w:val="0"/>
          <w:caps w:val="0"/>
          <w:color w:val="000000"/>
          <w:spacing w:val="0"/>
          <w:kern w:val="0"/>
          <w:sz w:val="24"/>
          <w:szCs w:val="24"/>
          <w:shd w:val="clear" w:fill="FFFFFF"/>
          <w:lang w:val="en-US" w:eastAsia="zh-CN" w:bidi="ar"/>
        </w:rPr>
        <w:t>论文涉及的资助课题</w:t>
      </w:r>
      <w:r>
        <w:rPr>
          <w:rFonts w:hint="default" w:ascii="Verdana" w:hAnsi="Verdana" w:cs="Verdana"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国际、国家、军队等资助课题、项目以及获奖课题论文，请在稿件首页地脚注明课题类别、编号或获奖证书号，本刊优先审理刊登。</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3 </w:t>
      </w:r>
      <w:r>
        <w:rPr>
          <w:rFonts w:hint="eastAsia" w:ascii="宋体" w:hAnsi="宋体" w:eastAsia="宋体" w:cs="宋体"/>
          <w:i w:val="0"/>
          <w:caps w:val="0"/>
          <w:color w:val="000000"/>
          <w:spacing w:val="0"/>
          <w:kern w:val="0"/>
          <w:sz w:val="24"/>
          <w:szCs w:val="24"/>
          <w:shd w:val="clear" w:fill="FFFFFF"/>
          <w:lang w:val="en-US" w:eastAsia="zh-CN" w:bidi="ar"/>
        </w:rPr>
        <w:t>特别说明</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3.1 </w:t>
      </w:r>
      <w:r>
        <w:rPr>
          <w:rFonts w:hint="eastAsia" w:ascii="宋体" w:hAnsi="宋体" w:eastAsia="宋体" w:cs="宋体"/>
          <w:i w:val="0"/>
          <w:caps w:val="0"/>
          <w:color w:val="000000"/>
          <w:spacing w:val="0"/>
          <w:kern w:val="0"/>
          <w:sz w:val="24"/>
          <w:szCs w:val="24"/>
          <w:shd w:val="clear" w:fill="FFFFFF"/>
          <w:lang w:val="en-US" w:eastAsia="zh-CN" w:bidi="ar"/>
        </w:rPr>
        <w:t>作者投稿请登录本刊网站</w:t>
      </w:r>
      <w:r>
        <w:rPr>
          <w:rFonts w:hint="default" w:ascii="Verdana" w:hAnsi="Verdana" w:cs="Verdana" w:eastAsiaTheme="minorEastAsia"/>
          <w:i w:val="0"/>
          <w:caps w:val="0"/>
          <w:color w:val="000000"/>
          <w:spacing w:val="0"/>
          <w:kern w:val="0"/>
          <w:sz w:val="24"/>
          <w:szCs w:val="24"/>
          <w:shd w:val="clear" w:fill="FFFFFF"/>
          <w:lang w:val="en-US" w:eastAsia="zh-CN" w:bidi="ar"/>
        </w:rPr>
        <w:t>www.zglyyx.com</w:t>
      </w:r>
      <w:r>
        <w:rPr>
          <w:rFonts w:hint="eastAsia" w:ascii="宋体" w:hAnsi="宋体" w:eastAsia="宋体" w:cs="宋体"/>
          <w:i w:val="0"/>
          <w:caps w:val="0"/>
          <w:color w:val="000000"/>
          <w:spacing w:val="0"/>
          <w:kern w:val="0"/>
          <w:sz w:val="24"/>
          <w:szCs w:val="24"/>
          <w:shd w:val="clear" w:fill="FFFFFF"/>
          <w:lang w:val="en-US" w:eastAsia="zh-CN" w:bidi="ar"/>
        </w:rPr>
        <w:t>上传稿件。</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3.2 </w:t>
      </w:r>
      <w:r>
        <w:rPr>
          <w:rFonts w:hint="eastAsia" w:ascii="宋体" w:hAnsi="宋体" w:eastAsia="宋体" w:cs="宋体"/>
          <w:i w:val="0"/>
          <w:caps w:val="0"/>
          <w:color w:val="000000"/>
          <w:spacing w:val="0"/>
          <w:kern w:val="0"/>
          <w:sz w:val="24"/>
          <w:szCs w:val="24"/>
          <w:shd w:val="clear" w:fill="FFFFFF"/>
          <w:lang w:val="en-US" w:eastAsia="zh-CN" w:bidi="ar"/>
        </w:rPr>
        <w:t>作者投稿时请同步提供著作权转让协议</w:t>
      </w:r>
      <w:r>
        <w:rPr>
          <w:rFonts w:hint="default" w:ascii="Verdana" w:hAnsi="Verdana" w:cs="Verdana" w:eastAsiaTheme="minorEastAsia"/>
          <w:i w:val="0"/>
          <w:caps w:val="0"/>
          <w:color w:val="000000"/>
          <w:spacing w:val="0"/>
          <w:kern w:val="0"/>
          <w:sz w:val="24"/>
          <w:szCs w:val="24"/>
          <w:shd w:val="clear" w:fill="FFFFFF"/>
          <w:lang w:val="en-US" w:eastAsia="zh-CN" w:bidi="ar"/>
        </w:rPr>
        <w:t>(</w:t>
      </w:r>
      <w:r>
        <w:rPr>
          <w:rFonts w:hint="eastAsia" w:ascii="宋体" w:hAnsi="宋体" w:eastAsia="宋体" w:cs="宋体"/>
          <w:i w:val="0"/>
          <w:caps w:val="0"/>
          <w:color w:val="000000"/>
          <w:spacing w:val="0"/>
          <w:kern w:val="0"/>
          <w:sz w:val="24"/>
          <w:szCs w:val="24"/>
          <w:shd w:val="clear" w:fill="FFFFFF"/>
          <w:lang w:val="en-US" w:eastAsia="zh-CN" w:bidi="ar"/>
        </w:rPr>
        <w:t>在本刊网站首页下载此模板</w:t>
      </w:r>
      <w:r>
        <w:rPr>
          <w:rFonts w:hint="default" w:ascii="Verdana" w:hAnsi="Verdana" w:cs="Verdana" w:eastAsiaTheme="minorEastAsia"/>
          <w:i w:val="0"/>
          <w:caps w:val="0"/>
          <w:color w:val="000000"/>
          <w:spacing w:val="0"/>
          <w:kern w:val="0"/>
          <w:sz w:val="24"/>
          <w:szCs w:val="24"/>
          <w:shd w:val="clear" w:fill="FFFFFF"/>
          <w:lang w:val="en-US" w:eastAsia="zh-CN" w:bidi="ar"/>
        </w:rPr>
        <w:t>)</w:t>
      </w:r>
      <w:r>
        <w:rPr>
          <w:rFonts w:hint="eastAsia" w:ascii="宋体" w:hAnsi="宋体" w:eastAsia="宋体" w:cs="宋体"/>
          <w:i w:val="0"/>
          <w:caps w:val="0"/>
          <w:color w:val="000000"/>
          <w:spacing w:val="0"/>
          <w:kern w:val="0"/>
          <w:sz w:val="24"/>
          <w:szCs w:val="24"/>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3.3 </w:t>
      </w:r>
      <w:r>
        <w:rPr>
          <w:rFonts w:hint="eastAsia" w:ascii="宋体" w:hAnsi="宋体" w:eastAsia="宋体" w:cs="宋体"/>
          <w:i w:val="0"/>
          <w:caps w:val="0"/>
          <w:color w:val="000000"/>
          <w:spacing w:val="0"/>
          <w:kern w:val="0"/>
          <w:sz w:val="24"/>
          <w:szCs w:val="24"/>
          <w:shd w:val="clear" w:fill="FFFFFF"/>
          <w:lang w:val="en-US" w:eastAsia="zh-CN" w:bidi="ar"/>
        </w:rPr>
        <w:t>根据《中华人民共和国著作权法》并结合本刊具体情况，本刊不负责永久保留稿件，切勿一稿两投。本刊编辑部会在收到作者稿件</w:t>
      </w:r>
      <w:r>
        <w:rPr>
          <w:rFonts w:hint="default" w:ascii="Verdana" w:hAnsi="Verdana" w:cs="Verdana" w:eastAsiaTheme="minorEastAsia"/>
          <w:i w:val="0"/>
          <w:caps w:val="0"/>
          <w:color w:val="000000"/>
          <w:spacing w:val="0"/>
          <w:kern w:val="0"/>
          <w:sz w:val="24"/>
          <w:szCs w:val="24"/>
          <w:shd w:val="clear" w:fill="FFFFFF"/>
          <w:lang w:val="en-US" w:eastAsia="zh-CN" w:bidi="ar"/>
        </w:rPr>
        <w:t>1</w:t>
      </w:r>
      <w:r>
        <w:rPr>
          <w:rFonts w:hint="eastAsia" w:ascii="宋体" w:hAnsi="宋体" w:eastAsia="宋体" w:cs="宋体"/>
          <w:i w:val="0"/>
          <w:caps w:val="0"/>
          <w:color w:val="000000"/>
          <w:spacing w:val="0"/>
          <w:kern w:val="0"/>
          <w:sz w:val="24"/>
          <w:szCs w:val="24"/>
          <w:shd w:val="clear" w:fill="FFFFFF"/>
          <w:lang w:val="en-US" w:eastAsia="zh-CN" w:bidi="ar"/>
        </w:rPr>
        <w:t>个月内通知作者稿件是否录用，作者要想查看稿件的进度情况可登录本刊网站。</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3.4 </w:t>
      </w:r>
      <w:r>
        <w:rPr>
          <w:rFonts w:hint="eastAsia" w:ascii="宋体" w:hAnsi="宋体" w:eastAsia="宋体" w:cs="宋体"/>
          <w:i w:val="0"/>
          <w:caps w:val="0"/>
          <w:color w:val="000000"/>
          <w:spacing w:val="0"/>
          <w:kern w:val="0"/>
          <w:sz w:val="24"/>
          <w:szCs w:val="24"/>
          <w:shd w:val="clear" w:fill="FFFFFF"/>
          <w:lang w:val="en-US" w:eastAsia="zh-CN" w:bidi="ar"/>
        </w:rPr>
        <w:t>稿件文责自负。本刊对来稿有修改权，如不同意，请在稿件首页注明。</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3.5 </w:t>
      </w:r>
      <w:r>
        <w:rPr>
          <w:rFonts w:hint="eastAsia" w:ascii="宋体" w:hAnsi="宋体" w:eastAsia="宋体" w:cs="宋体"/>
          <w:i w:val="0"/>
          <w:caps w:val="0"/>
          <w:color w:val="000000"/>
          <w:spacing w:val="0"/>
          <w:kern w:val="0"/>
          <w:sz w:val="24"/>
          <w:szCs w:val="24"/>
          <w:shd w:val="clear" w:fill="FFFFFF"/>
          <w:lang w:val="en-US" w:eastAsia="zh-CN" w:bidi="ar"/>
        </w:rPr>
        <w:t>本刊录用的所有稿件，均以印刷版、光盘版和网络版形式出版。稿件刊登后酌付稿酬</w:t>
      </w:r>
      <w:r>
        <w:rPr>
          <w:rFonts w:hint="default" w:ascii="Verdana" w:hAnsi="Verdana" w:cs="Verdana" w:eastAsiaTheme="minorEastAsia"/>
          <w:i w:val="0"/>
          <w:caps w:val="0"/>
          <w:color w:val="000000"/>
          <w:spacing w:val="0"/>
          <w:kern w:val="0"/>
          <w:sz w:val="24"/>
          <w:szCs w:val="24"/>
          <w:shd w:val="clear" w:fill="FFFFFF"/>
          <w:lang w:val="en-US" w:eastAsia="zh-CN" w:bidi="ar"/>
        </w:rPr>
        <w:t>(</w:t>
      </w:r>
      <w:r>
        <w:rPr>
          <w:rFonts w:hint="eastAsia" w:ascii="宋体" w:hAnsi="宋体" w:eastAsia="宋体" w:cs="宋体"/>
          <w:i w:val="0"/>
          <w:caps w:val="0"/>
          <w:color w:val="000000"/>
          <w:spacing w:val="0"/>
          <w:kern w:val="0"/>
          <w:sz w:val="24"/>
          <w:szCs w:val="24"/>
          <w:shd w:val="clear" w:fill="FFFFFF"/>
          <w:lang w:val="en-US" w:eastAsia="zh-CN" w:bidi="ar"/>
        </w:rPr>
        <w:t>网络版稿酬</w:t>
      </w:r>
      <w:r>
        <w:rPr>
          <w:rFonts w:hint="default" w:ascii="Verdana" w:hAnsi="Verdana" w:cs="Verdana" w:eastAsiaTheme="minorEastAsia"/>
          <w:i w:val="0"/>
          <w:caps w:val="0"/>
          <w:color w:val="000000"/>
          <w:spacing w:val="0"/>
          <w:kern w:val="0"/>
          <w:sz w:val="24"/>
          <w:szCs w:val="24"/>
          <w:shd w:val="clear" w:fill="FFFFFF"/>
          <w:lang w:val="en-US" w:eastAsia="zh-CN" w:bidi="ar"/>
        </w:rPr>
        <w:t>)</w:t>
      </w:r>
      <w:r>
        <w:rPr>
          <w:rFonts w:hint="eastAsia" w:ascii="宋体" w:hAnsi="宋体" w:eastAsia="宋体" w:cs="宋体"/>
          <w:i w:val="0"/>
          <w:caps w:val="0"/>
          <w:color w:val="000000"/>
          <w:spacing w:val="0"/>
          <w:kern w:val="0"/>
          <w:sz w:val="24"/>
          <w:szCs w:val="24"/>
          <w:shd w:val="clear" w:fill="FFFFFF"/>
          <w:lang w:val="en-US" w:eastAsia="zh-CN" w:bidi="ar"/>
        </w:rPr>
        <w:t>并赠当期杂志</w:t>
      </w:r>
      <w:r>
        <w:rPr>
          <w:rFonts w:hint="default" w:ascii="Verdana" w:hAnsi="Verdana" w:cs="Verdana" w:eastAsiaTheme="minorEastAsia"/>
          <w:i w:val="0"/>
          <w:caps w:val="0"/>
          <w:color w:val="000000"/>
          <w:spacing w:val="0"/>
          <w:kern w:val="0"/>
          <w:sz w:val="24"/>
          <w:szCs w:val="24"/>
          <w:shd w:val="clear" w:fill="FFFFFF"/>
          <w:lang w:val="en-US" w:eastAsia="zh-CN" w:bidi="ar"/>
        </w:rPr>
        <w:t>1</w:t>
      </w:r>
      <w:r>
        <w:rPr>
          <w:rFonts w:hint="eastAsia" w:ascii="宋体" w:hAnsi="宋体" w:eastAsia="宋体" w:cs="宋体"/>
          <w:i w:val="0"/>
          <w:caps w:val="0"/>
          <w:color w:val="000000"/>
          <w:spacing w:val="0"/>
          <w:kern w:val="0"/>
          <w:sz w:val="24"/>
          <w:szCs w:val="24"/>
          <w:shd w:val="clear" w:fill="FFFFFF"/>
          <w:lang w:val="en-US" w:eastAsia="zh-CN" w:bidi="ar"/>
        </w:rPr>
        <w:t>册。</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default" w:ascii="Verdana" w:hAnsi="Verdana" w:cs="Verdana" w:eastAsiaTheme="minorEastAsia"/>
          <w:i w:val="0"/>
          <w:caps w:val="0"/>
          <w:color w:val="000000"/>
          <w:spacing w:val="0"/>
          <w:kern w:val="0"/>
          <w:sz w:val="24"/>
          <w:szCs w:val="24"/>
          <w:shd w:val="clear" w:fill="FFFFFF"/>
          <w:lang w:val="en-US" w:eastAsia="zh-CN" w:bidi="ar"/>
        </w:rPr>
        <w:t>3.6 </w:t>
      </w:r>
      <w:r>
        <w:rPr>
          <w:rFonts w:hint="eastAsia" w:ascii="宋体" w:hAnsi="宋体" w:eastAsia="宋体" w:cs="宋体"/>
          <w:i w:val="0"/>
          <w:caps w:val="0"/>
          <w:color w:val="000000"/>
          <w:spacing w:val="0"/>
          <w:kern w:val="0"/>
          <w:sz w:val="24"/>
          <w:szCs w:val="24"/>
          <w:shd w:val="clear" w:fill="FFFFFF"/>
          <w:lang w:val="en-US" w:eastAsia="zh-CN" w:bidi="ar"/>
        </w:rPr>
        <w:t>本刊地址：河北省秦皇岛市北戴河区海滨保二路</w:t>
      </w:r>
      <w:r>
        <w:rPr>
          <w:rFonts w:hint="default" w:ascii="Verdana" w:hAnsi="Verdana" w:cs="Verdana" w:eastAsiaTheme="minorEastAsia"/>
          <w:i w:val="0"/>
          <w:caps w:val="0"/>
          <w:color w:val="000000"/>
          <w:spacing w:val="0"/>
          <w:kern w:val="0"/>
          <w:sz w:val="24"/>
          <w:szCs w:val="24"/>
          <w:shd w:val="clear" w:fill="FFFFFF"/>
          <w:lang w:val="en-US" w:eastAsia="zh-CN" w:bidi="ar"/>
        </w:rPr>
        <w:t>13</w:t>
      </w:r>
      <w:r>
        <w:rPr>
          <w:rFonts w:hint="eastAsia" w:ascii="宋体" w:hAnsi="宋体" w:eastAsia="宋体" w:cs="宋体"/>
          <w:i w:val="0"/>
          <w:caps w:val="0"/>
          <w:color w:val="000000"/>
          <w:spacing w:val="0"/>
          <w:kern w:val="0"/>
          <w:sz w:val="24"/>
          <w:szCs w:val="24"/>
          <w:shd w:val="clear" w:fill="FFFFFF"/>
          <w:lang w:val="en-US" w:eastAsia="zh-CN" w:bidi="ar"/>
        </w:rPr>
        <w:t>号《中国疗养医学》编辑部</w:t>
      </w:r>
    </w:p>
    <w:p>
      <w:pPr>
        <w:keepNext w:val="0"/>
        <w:keepLines w:val="0"/>
        <w:widowControl/>
        <w:suppressLineNumbers w:val="0"/>
        <w:shd w:val="clear" w:fill="FFFFFF"/>
        <w:spacing w:before="0" w:beforeAutospacing="1" w:after="0" w:afterAutospacing="1"/>
        <w:ind w:left="0" w:right="0" w:firstLine="0"/>
        <w:jc w:val="left"/>
        <w:rPr>
          <w:rFonts w:hint="default" w:ascii="Verdana" w:hAnsi="Verdana" w:cs="Verdana"/>
          <w:i w:val="0"/>
          <w:caps w:val="0"/>
          <w:color w:val="000000"/>
          <w:spacing w:val="0"/>
          <w:sz w:val="14"/>
          <w:szCs w:val="14"/>
        </w:rPr>
      </w:pPr>
      <w:r>
        <w:rPr>
          <w:rFonts w:hint="eastAsia" w:ascii="宋体" w:hAnsi="宋体" w:eastAsia="宋体" w:cs="宋体"/>
          <w:i w:val="0"/>
          <w:caps w:val="0"/>
          <w:color w:val="000000"/>
          <w:spacing w:val="0"/>
          <w:kern w:val="0"/>
          <w:sz w:val="24"/>
          <w:szCs w:val="24"/>
          <w:shd w:val="clear" w:fill="FFFFFF"/>
          <w:lang w:val="en-US" w:eastAsia="zh-CN" w:bidi="ar"/>
        </w:rPr>
        <w:t>邮编：</w:t>
      </w:r>
      <w:r>
        <w:rPr>
          <w:rFonts w:hint="default" w:ascii="Verdana" w:hAnsi="Verdana" w:cs="Verdana" w:eastAsiaTheme="minorEastAsia"/>
          <w:i w:val="0"/>
          <w:caps w:val="0"/>
          <w:color w:val="000000"/>
          <w:spacing w:val="0"/>
          <w:kern w:val="0"/>
          <w:sz w:val="24"/>
          <w:szCs w:val="24"/>
          <w:shd w:val="clear" w:fill="FFFFFF"/>
          <w:lang w:val="en-US" w:eastAsia="zh-CN" w:bidi="ar"/>
        </w:rPr>
        <w:t>066104    </w:t>
      </w:r>
      <w:r>
        <w:rPr>
          <w:rFonts w:hint="eastAsia" w:ascii="宋体" w:hAnsi="宋体" w:eastAsia="宋体" w:cs="宋体"/>
          <w:i w:val="0"/>
          <w:caps w:val="0"/>
          <w:color w:val="000000"/>
          <w:spacing w:val="0"/>
          <w:kern w:val="0"/>
          <w:sz w:val="24"/>
          <w:szCs w:val="24"/>
          <w:shd w:val="clear" w:fill="FFFFFF"/>
          <w:lang w:val="en-US" w:eastAsia="zh-CN" w:bidi="ar"/>
        </w:rPr>
        <w:t>电话：</w:t>
      </w:r>
      <w:r>
        <w:rPr>
          <w:rFonts w:hint="default" w:ascii="Verdana" w:hAnsi="Verdana" w:cs="Verdana" w:eastAsiaTheme="minorEastAsia"/>
          <w:i w:val="0"/>
          <w:caps w:val="0"/>
          <w:color w:val="000000"/>
          <w:spacing w:val="0"/>
          <w:kern w:val="0"/>
          <w:sz w:val="24"/>
          <w:szCs w:val="24"/>
          <w:shd w:val="clear" w:fill="FFFFFF"/>
          <w:lang w:val="en-US" w:eastAsia="zh-CN" w:bidi="ar"/>
        </w:rPr>
        <w:t>0335-4030054</w:t>
      </w:r>
      <w:r>
        <w:rPr>
          <w:rFonts w:hint="eastAsia" w:ascii="宋体" w:hAnsi="宋体" w:eastAsia="宋体" w:cs="宋体"/>
          <w:i w:val="0"/>
          <w:caps w:val="0"/>
          <w:color w:val="000000"/>
          <w:spacing w:val="0"/>
          <w:kern w:val="0"/>
          <w:sz w:val="24"/>
          <w:szCs w:val="24"/>
          <w:shd w:val="clear" w:fill="FFFFFF"/>
          <w:lang w:val="en-US" w:eastAsia="zh-CN" w:bidi="ar"/>
        </w:rPr>
        <w:t>　传真：</w:t>
      </w:r>
      <w:r>
        <w:rPr>
          <w:rFonts w:hint="default" w:ascii="Verdana" w:hAnsi="Verdana" w:cs="Verdana" w:eastAsiaTheme="minorEastAsia"/>
          <w:i w:val="0"/>
          <w:caps w:val="0"/>
          <w:color w:val="000000"/>
          <w:spacing w:val="0"/>
          <w:kern w:val="0"/>
          <w:sz w:val="24"/>
          <w:szCs w:val="24"/>
          <w:shd w:val="clear" w:fill="FFFFFF"/>
          <w:lang w:val="en-US" w:eastAsia="zh-CN" w:bidi="ar"/>
        </w:rPr>
        <w:t>0335-4045267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8405B"/>
    <w:rsid w:val="72F8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2020-08-14T07:11:00Z</dcterms:created>
  <dc:creator>丛乃霞</dc:creator>
  <cp:lastModifiedBy>丛乃霞</cp:lastModifiedBy>
  <dcterms:modified xsi:type="dcterms:W3CDTF">2020-08-14T07:14:03Z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